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B0672" w:rsidTr="00BA1C84">
        <w:tc>
          <w:tcPr>
            <w:tcW w:w="4785" w:type="dxa"/>
          </w:tcPr>
          <w:p w:rsidR="000B015F" w:rsidRDefault="005A47CF" w:rsidP="000B015F">
            <w:pPr>
              <w:pStyle w:val="a6"/>
              <w:wordWrap w:val="0"/>
              <w:autoSpaceDN w:val="0"/>
              <w:spacing w:line="290" w:lineRule="atLeast"/>
              <w:jc w:val="center"/>
              <w:rPr>
                <w:rFonts w:hint="eastAsia"/>
                <w:b/>
                <w:bCs/>
                <w:sz w:val="26"/>
                <w:szCs w:val="26"/>
              </w:rPr>
            </w:pPr>
            <w:proofErr w:type="spellStart"/>
            <w:r w:rsidRPr="000B015F">
              <w:rPr>
                <w:rFonts w:hint="eastAsia"/>
                <w:b/>
                <w:bCs/>
                <w:sz w:val="26"/>
                <w:szCs w:val="26"/>
              </w:rPr>
              <w:t>재정부</w:t>
            </w:r>
            <w:proofErr w:type="spellEnd"/>
            <w:r w:rsidRPr="000B015F">
              <w:rPr>
                <w:rFonts w:hint="eastAsia"/>
                <w:b/>
                <w:bCs/>
                <w:sz w:val="26"/>
                <w:szCs w:val="26"/>
              </w:rPr>
              <w:t xml:space="preserve">, </w:t>
            </w:r>
            <w:proofErr w:type="spellStart"/>
            <w:r w:rsidRPr="000B015F">
              <w:rPr>
                <w:rFonts w:hint="eastAsia"/>
                <w:b/>
                <w:bCs/>
                <w:sz w:val="26"/>
                <w:szCs w:val="26"/>
              </w:rPr>
              <w:t>주택도농건설부</w:t>
            </w:r>
            <w:proofErr w:type="spellEnd"/>
            <w:r w:rsidR="000B015F">
              <w:rPr>
                <w:rFonts w:hint="eastAsia"/>
                <w:sz w:val="26"/>
                <w:szCs w:val="26"/>
              </w:rPr>
              <w:t xml:space="preserve"> </w:t>
            </w:r>
            <w:r w:rsidRPr="000B015F">
              <w:rPr>
                <w:rFonts w:hint="eastAsia"/>
                <w:b/>
                <w:bCs/>
                <w:sz w:val="26"/>
                <w:szCs w:val="26"/>
              </w:rPr>
              <w:t xml:space="preserve">재생에너지의 건축물 응용을 한층 더 </w:t>
            </w:r>
          </w:p>
          <w:p w:rsidR="005A47CF" w:rsidRPr="000B015F" w:rsidRDefault="005A47CF" w:rsidP="000B015F">
            <w:pPr>
              <w:pStyle w:val="a6"/>
              <w:wordWrap w:val="0"/>
              <w:autoSpaceDN w:val="0"/>
              <w:spacing w:line="290" w:lineRule="atLeast"/>
              <w:jc w:val="center"/>
              <w:rPr>
                <w:rFonts w:hint="eastAsia"/>
                <w:b/>
                <w:bCs/>
                <w:sz w:val="26"/>
                <w:szCs w:val="26"/>
              </w:rPr>
            </w:pPr>
            <w:r w:rsidRPr="000B015F">
              <w:rPr>
                <w:rFonts w:hint="eastAsia"/>
                <w:b/>
                <w:bCs/>
                <w:sz w:val="26"/>
                <w:szCs w:val="26"/>
              </w:rPr>
              <w:t>추진하는 것에 대한 통지</w:t>
            </w:r>
          </w:p>
          <w:p w:rsidR="005A47CF" w:rsidRDefault="005A47CF" w:rsidP="000808A0">
            <w:pPr>
              <w:pStyle w:val="a6"/>
              <w:wordWrap w:val="0"/>
              <w:autoSpaceDN w:val="0"/>
              <w:spacing w:line="290" w:lineRule="atLeast"/>
              <w:jc w:val="center"/>
              <w:rPr>
                <w:rFonts w:hint="eastAsia"/>
                <w:sz w:val="21"/>
                <w:szCs w:val="21"/>
              </w:rPr>
            </w:pPr>
            <w:r w:rsidRPr="000808A0">
              <w:rPr>
                <w:rFonts w:hint="eastAsia"/>
                <w:sz w:val="21"/>
                <w:szCs w:val="21"/>
              </w:rPr>
              <w:t>財建 [2011] 61호</w:t>
            </w:r>
          </w:p>
          <w:p w:rsidR="000B015F" w:rsidRDefault="000B015F" w:rsidP="000808A0">
            <w:pPr>
              <w:pStyle w:val="a6"/>
              <w:wordWrap w:val="0"/>
              <w:autoSpaceDN w:val="0"/>
              <w:spacing w:line="290" w:lineRule="atLeast"/>
              <w:jc w:val="center"/>
              <w:rPr>
                <w:rFonts w:hint="eastAsia"/>
                <w:sz w:val="21"/>
                <w:szCs w:val="21"/>
              </w:rPr>
            </w:pPr>
          </w:p>
          <w:p w:rsidR="000B015F" w:rsidRPr="000808A0" w:rsidRDefault="000B015F" w:rsidP="000808A0">
            <w:pPr>
              <w:pStyle w:val="a6"/>
              <w:wordWrap w:val="0"/>
              <w:autoSpaceDN w:val="0"/>
              <w:spacing w:line="290" w:lineRule="atLeast"/>
              <w:jc w:val="center"/>
              <w:rPr>
                <w:rFonts w:hint="eastAsia"/>
                <w:sz w:val="21"/>
                <w:szCs w:val="21"/>
              </w:rPr>
            </w:pPr>
          </w:p>
          <w:p w:rsidR="005A47CF" w:rsidRPr="000808A0" w:rsidRDefault="005A47CF" w:rsidP="000808A0">
            <w:pPr>
              <w:pStyle w:val="MS"/>
              <w:wordWrap w:val="0"/>
              <w:autoSpaceDN w:val="0"/>
              <w:spacing w:line="290" w:lineRule="atLeast"/>
              <w:rPr>
                <w:rFonts w:hAnsi="한컴바탕" w:hint="eastAsia"/>
              </w:rPr>
            </w:pPr>
            <w:r w:rsidRPr="000808A0">
              <w:rPr>
                <w:rFonts w:hAnsi="한컴바탕" w:hint="eastAsia"/>
              </w:rPr>
              <w:t xml:space="preserve">각 성, 자치구, 직할시, </w:t>
            </w:r>
            <w:proofErr w:type="spellStart"/>
            <w:r w:rsidRPr="000808A0">
              <w:rPr>
                <w:rFonts w:hAnsi="한컴바탕" w:hint="eastAsia"/>
              </w:rPr>
              <w:t>계획단독배정시</w:t>
            </w:r>
            <w:proofErr w:type="spellEnd"/>
            <w:r w:rsidRPr="000808A0">
              <w:rPr>
                <w:rFonts w:hAnsi="한컴바탕" w:hint="eastAsia"/>
              </w:rPr>
              <w:t xml:space="preserve"> </w:t>
            </w:r>
            <w:proofErr w:type="spellStart"/>
            <w:r w:rsidRPr="000808A0">
              <w:rPr>
                <w:rFonts w:hAnsi="한컴바탕" w:hint="eastAsia"/>
              </w:rPr>
              <w:t>재정청</w:t>
            </w:r>
            <w:proofErr w:type="spellEnd"/>
            <w:r w:rsidRPr="000808A0">
              <w:rPr>
                <w:rFonts w:hAnsi="한컴바탕" w:hint="eastAsia"/>
              </w:rPr>
              <w:t xml:space="preserve">(국), </w:t>
            </w:r>
            <w:proofErr w:type="spellStart"/>
            <w:r w:rsidRPr="000808A0">
              <w:rPr>
                <w:rFonts w:hAnsi="한컴바탕" w:hint="eastAsia"/>
              </w:rPr>
              <w:t>주택도농건설청</w:t>
            </w:r>
            <w:proofErr w:type="spellEnd"/>
            <w:r w:rsidRPr="000808A0">
              <w:rPr>
                <w:rFonts w:hAnsi="한컴바탕" w:hint="eastAsia"/>
              </w:rPr>
              <w:t xml:space="preserve">(국, 위원회), </w:t>
            </w:r>
            <w:proofErr w:type="spellStart"/>
            <w:r w:rsidRPr="000808A0">
              <w:rPr>
                <w:rFonts w:hAnsi="한컴바탕" w:hint="eastAsia"/>
              </w:rPr>
              <w:t>신쟝생산건설병단</w:t>
            </w:r>
            <w:proofErr w:type="spellEnd"/>
            <w:r w:rsidRPr="000808A0">
              <w:rPr>
                <w:rFonts w:hAnsi="한컴바탕" w:hint="eastAsia"/>
              </w:rPr>
              <w:t xml:space="preserve"> </w:t>
            </w:r>
            <w:proofErr w:type="spellStart"/>
            <w:r w:rsidRPr="000808A0">
              <w:rPr>
                <w:rFonts w:hAnsi="한컴바탕" w:hint="eastAsia"/>
              </w:rPr>
              <w:t>재무국과</w:t>
            </w:r>
            <w:proofErr w:type="spellEnd"/>
            <w:r w:rsidRPr="000808A0">
              <w:rPr>
                <w:rFonts w:hAnsi="한컴바탕" w:hint="eastAsia"/>
              </w:rPr>
              <w:t xml:space="preserve"> 건설국:</w:t>
            </w:r>
          </w:p>
          <w:p w:rsidR="005A47CF" w:rsidRPr="009D0EED" w:rsidRDefault="005A47CF" w:rsidP="009D0EED">
            <w:pPr>
              <w:pStyle w:val="MS"/>
              <w:wordWrap w:val="0"/>
              <w:autoSpaceDN w:val="0"/>
              <w:spacing w:line="290" w:lineRule="atLeast"/>
              <w:ind w:firstLineChars="200" w:firstLine="396"/>
              <w:rPr>
                <w:rFonts w:hAnsi="한컴바탕" w:hint="eastAsia"/>
                <w:spacing w:val="-6"/>
              </w:rPr>
            </w:pPr>
            <w:r w:rsidRPr="009D0EED">
              <w:rPr>
                <w:rFonts w:hAnsi="한컴바탕" w:hint="eastAsia"/>
                <w:spacing w:val="-6"/>
              </w:rPr>
              <w:t xml:space="preserve">최근 년에 중공중앙, 국무원의 에너지절약, 탄소배출 절감 및 </w:t>
            </w:r>
            <w:proofErr w:type="spellStart"/>
            <w:r w:rsidRPr="009D0EED">
              <w:rPr>
                <w:rFonts w:hAnsi="한컴바탕" w:hint="eastAsia"/>
                <w:spacing w:val="-6"/>
              </w:rPr>
              <w:t>신에너지</w:t>
            </w:r>
            <w:proofErr w:type="spellEnd"/>
            <w:r w:rsidRPr="009D0EED">
              <w:rPr>
                <w:rFonts w:hAnsi="한컴바탕" w:hint="eastAsia"/>
                <w:spacing w:val="-6"/>
              </w:rPr>
              <w:t xml:space="preserve"> 발전 전략을 관철하기 위하여 </w:t>
            </w:r>
            <w:proofErr w:type="spellStart"/>
            <w:r w:rsidRPr="009D0EED">
              <w:rPr>
                <w:rFonts w:hAnsi="한컴바탕" w:hint="eastAsia"/>
                <w:spacing w:val="-6"/>
              </w:rPr>
              <w:t>재정부</w:t>
            </w:r>
            <w:proofErr w:type="spellEnd"/>
            <w:r w:rsidRPr="009D0EED">
              <w:rPr>
                <w:rFonts w:hAnsi="한컴바탕" w:hint="eastAsia"/>
                <w:spacing w:val="-6"/>
              </w:rPr>
              <w:t xml:space="preserve">, </w:t>
            </w:r>
            <w:proofErr w:type="spellStart"/>
            <w:r w:rsidRPr="009D0EED">
              <w:rPr>
                <w:rFonts w:hAnsi="한컴바탕" w:hint="eastAsia"/>
                <w:spacing w:val="-6"/>
              </w:rPr>
              <w:t>주택도농건설부는</w:t>
            </w:r>
            <w:proofErr w:type="spellEnd"/>
            <w:r w:rsidRPr="009D0EED">
              <w:rPr>
                <w:rFonts w:hAnsi="한컴바탕" w:hint="eastAsia"/>
                <w:spacing w:val="-6"/>
              </w:rPr>
              <w:t xml:space="preserve"> 태양에너지, 표층부위 지열에너지 등 재생에너지의 건축분야 응용을 힘써 추진하여 선후로 프로젝트 시범, 도시시범 및 농촌지역의 </w:t>
            </w:r>
            <w:proofErr w:type="spellStart"/>
            <w:r w:rsidRPr="009D0EED">
              <w:rPr>
                <w:rFonts w:hAnsi="한컴바탕" w:hint="eastAsia"/>
                <w:spacing w:val="-6"/>
              </w:rPr>
              <w:t>현급</w:t>
            </w:r>
            <w:proofErr w:type="spellEnd"/>
            <w:r w:rsidRPr="009D0EED">
              <w:rPr>
                <w:rFonts w:hAnsi="한컴바탕" w:hint="eastAsia"/>
                <w:spacing w:val="-6"/>
              </w:rPr>
              <w:t xml:space="preserve"> 시범을 조직 실시하여 왔는바 뚜렷한 효과를 거두었다. 이로서 재생에너지 건축물 응용규모를 신속히 확대시켰으며 그 응용기술도 점차 성숙되고 산업경쟁력도 온당하게 제고되었다. 건축분야에서의 재생에너지 규모화, 고수준의 응용을 한층 더 추진하여 녹색 건설의 발전을 촉진시키고 </w:t>
            </w:r>
            <w:proofErr w:type="spellStart"/>
            <w:r w:rsidRPr="009D0EED">
              <w:rPr>
                <w:rFonts w:hAnsi="한컴바탕" w:hint="eastAsia"/>
                <w:spacing w:val="-6"/>
              </w:rPr>
              <w:t>도농건설</w:t>
            </w:r>
            <w:proofErr w:type="spellEnd"/>
            <w:r w:rsidRPr="009D0EED">
              <w:rPr>
                <w:rFonts w:hAnsi="한컴바탕" w:hint="eastAsia"/>
                <w:spacing w:val="-6"/>
              </w:rPr>
              <w:t xml:space="preserve"> 발전패러다임의 전환과 업그레이드를 다그쳐 추진하기 위하여, </w:t>
            </w:r>
            <w:proofErr w:type="spellStart"/>
            <w:r w:rsidRPr="009D0EED">
              <w:rPr>
                <w:rFonts w:hAnsi="한컴바탕" w:hint="eastAsia"/>
                <w:spacing w:val="-6"/>
              </w:rPr>
              <w:t>재정부</w:t>
            </w:r>
            <w:proofErr w:type="spellEnd"/>
            <w:r w:rsidRPr="009D0EED">
              <w:rPr>
                <w:rFonts w:hAnsi="한컴바탕" w:hint="eastAsia"/>
                <w:spacing w:val="-6"/>
              </w:rPr>
              <w:t xml:space="preserve">, </w:t>
            </w:r>
            <w:proofErr w:type="spellStart"/>
            <w:r w:rsidRPr="009D0EED">
              <w:rPr>
                <w:rFonts w:hAnsi="한컴바탕" w:hint="eastAsia"/>
                <w:spacing w:val="-6"/>
              </w:rPr>
              <w:t>주택도농건설부는</w:t>
            </w:r>
            <w:proofErr w:type="spellEnd"/>
            <w:r w:rsidRPr="009D0EED">
              <w:rPr>
                <w:rFonts w:hAnsi="한컴바탕" w:hint="eastAsia"/>
                <w:spacing w:val="-6"/>
              </w:rPr>
              <w:t xml:space="preserve"> “12.5” 기간에 추진 강도를 한층 더 높이는 동시에 관련 정책을 조정하고 완벽히 할 것이다. 관련 사항을 아래와 같이 통지한다. </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1. “12.5” 재생에너지 건축물 응용 추진목표를 명확히 한다.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 xml:space="preserve">태양에너지, 표층부위 지열에너지, </w:t>
            </w:r>
            <w:proofErr w:type="spellStart"/>
            <w:r w:rsidRPr="000808A0">
              <w:rPr>
                <w:rFonts w:hAnsi="한컴바탕" w:hint="eastAsia"/>
              </w:rPr>
              <w:t>바이오매스의</w:t>
            </w:r>
            <w:proofErr w:type="spellEnd"/>
            <w:r w:rsidRPr="000808A0">
              <w:rPr>
                <w:rFonts w:hAnsi="한컴바탕" w:hint="eastAsia"/>
              </w:rPr>
              <w:t xml:space="preserve"> 건축물 응용비중을 확실하게 제고시켜 2020년에 건축분야 재생에너지의 소비비율을 건축에너지의 15% 이상에 </w:t>
            </w:r>
            <w:proofErr w:type="spellStart"/>
            <w:r w:rsidRPr="000808A0">
              <w:rPr>
                <w:rFonts w:hAnsi="한컴바탕" w:hint="eastAsia"/>
              </w:rPr>
              <w:t>도딜시킨다</w:t>
            </w:r>
            <w:proofErr w:type="spellEnd"/>
            <w:r w:rsidRPr="000808A0">
              <w:rPr>
                <w:rFonts w:hAnsi="한컴바탕" w:hint="eastAsia"/>
              </w:rPr>
              <w:t xml:space="preserve">. “12.5” 기간에 재생에너지 건축물 응용 집중 보급을 전개하여 재생에너지의 건축물 응용 형식을 진일보 풍부히 하고 응용영역을 적극적으로 확대시킨다. 2015년 말에 가서 </w:t>
            </w:r>
            <w:proofErr w:type="spellStart"/>
            <w:r w:rsidRPr="000808A0">
              <w:rPr>
                <w:rFonts w:hAnsi="한컴바탕" w:hint="eastAsia"/>
              </w:rPr>
              <w:t>신증</w:t>
            </w:r>
            <w:proofErr w:type="spellEnd"/>
            <w:r w:rsidRPr="000808A0">
              <w:rPr>
                <w:rFonts w:hAnsi="한컴바탕" w:hint="eastAsia"/>
              </w:rPr>
              <w:t xml:space="preserve"> 재생에너지 응용면적을 25억 </w:t>
            </w:r>
            <w:proofErr w:type="spellStart"/>
            <w:r w:rsidRPr="000808A0">
              <w:rPr>
                <w:rFonts w:hAnsi="한컴바탕" w:hint="eastAsia"/>
              </w:rPr>
              <w:t>제곱미터</w:t>
            </w:r>
            <w:proofErr w:type="spellEnd"/>
            <w:r w:rsidRPr="000808A0">
              <w:rPr>
                <w:rFonts w:hAnsi="한컴바탕" w:hint="eastAsia"/>
              </w:rPr>
              <w:t xml:space="preserve"> 이상으로 제고시킴으로써 일반에너지 대체능력을 3,000</w:t>
            </w:r>
            <w:proofErr w:type="spellStart"/>
            <w:r w:rsidRPr="000808A0">
              <w:rPr>
                <w:rFonts w:hAnsi="한컴바탕" w:hint="eastAsia"/>
              </w:rPr>
              <w:t>만톤</w:t>
            </w:r>
            <w:proofErr w:type="spellEnd"/>
            <w:r w:rsidRPr="000808A0">
              <w:rPr>
                <w:rFonts w:hAnsi="한컴바탕" w:hint="eastAsia"/>
              </w:rPr>
              <w:t xml:space="preserve"> 표준석탄으로 끌어 올린다.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2. 보급강도를 높여 재생에너지 건축분야의 대규모 응용을 다그친다.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 xml:space="preserve">“12.5” 기간에 재생에너지 건축물 응용 도시시범과 농촌지역의 </w:t>
            </w:r>
            <w:proofErr w:type="spellStart"/>
            <w:r w:rsidRPr="000808A0">
              <w:rPr>
                <w:rFonts w:hAnsi="한컴바탕" w:hint="eastAsia"/>
              </w:rPr>
              <w:t>현급</w:t>
            </w:r>
            <w:proofErr w:type="spellEnd"/>
            <w:r w:rsidRPr="000808A0">
              <w:rPr>
                <w:rFonts w:hAnsi="한컴바탕" w:hint="eastAsia"/>
              </w:rPr>
              <w:t xml:space="preserve"> 시범을 토대로 집중적이고 전반적으로 추진하여 응용 잠재력을 충분히 발굴한다.</w:t>
            </w:r>
          </w:p>
          <w:p w:rsidR="005A47CF" w:rsidRPr="009D0EED" w:rsidRDefault="005A47CF" w:rsidP="009D0EED">
            <w:pPr>
              <w:pStyle w:val="MS"/>
              <w:wordWrap w:val="0"/>
              <w:autoSpaceDN w:val="0"/>
              <w:spacing w:line="290" w:lineRule="atLeast"/>
              <w:ind w:firstLineChars="200" w:firstLine="412"/>
              <w:rPr>
                <w:rFonts w:hAnsi="한컴바탕" w:hint="eastAsia"/>
                <w:spacing w:val="-2"/>
              </w:rPr>
            </w:pPr>
            <w:r w:rsidRPr="009D0EED">
              <w:rPr>
                <w:rFonts w:hAnsi="한컴바탕" w:hint="eastAsia"/>
                <w:spacing w:val="-2"/>
              </w:rPr>
              <w:t xml:space="preserve">(1) 재생에너지 건축물 응용을 집중적으로 </w:t>
            </w:r>
            <w:r w:rsidRPr="009D0EED">
              <w:rPr>
                <w:rFonts w:hAnsi="한컴바탕" w:hint="eastAsia"/>
                <w:spacing w:val="-2"/>
              </w:rPr>
              <w:lastRenderedPageBreak/>
              <w:t xml:space="preserve">추진한다. 정책 효과를 진일보 확대시키기 위하여, “12.5” 기간에 </w:t>
            </w:r>
            <w:proofErr w:type="spellStart"/>
            <w:r w:rsidRPr="009D0EED">
              <w:rPr>
                <w:rFonts w:hAnsi="한컴바탕" w:hint="eastAsia"/>
                <w:spacing w:val="-2"/>
              </w:rPr>
              <w:t>재정부</w:t>
            </w:r>
            <w:proofErr w:type="spellEnd"/>
            <w:r w:rsidRPr="009D0EED">
              <w:rPr>
                <w:rFonts w:hAnsi="한컴바탕" w:hint="eastAsia"/>
                <w:spacing w:val="-2"/>
              </w:rPr>
              <w:t xml:space="preserve">, </w:t>
            </w:r>
            <w:proofErr w:type="spellStart"/>
            <w:r w:rsidRPr="009D0EED">
              <w:rPr>
                <w:rFonts w:hAnsi="한컴바탕" w:hint="eastAsia"/>
                <w:spacing w:val="-2"/>
              </w:rPr>
              <w:t>주택도농건설부는</w:t>
            </w:r>
            <w:proofErr w:type="spellEnd"/>
            <w:r w:rsidRPr="009D0EED">
              <w:rPr>
                <w:rFonts w:hAnsi="한컴바탕" w:hint="eastAsia"/>
                <w:spacing w:val="-2"/>
              </w:rPr>
              <w:t xml:space="preserve"> 일부 재생에너지 자원이 풍부하고 적극성이 높고 정책조치가 잘 관철된 지역을 선택하여 집중적으로 추진함으로써 재생에너지 건축물 응용이 돌파적인 효과를 거두도록 하며, 아울러 2015년에 가서 중점지역 내의 재생에너지 소비량을 건축에너지 비율의 10% 이상으로 끌어올린다. 각 성(자치구, 직할시, </w:t>
            </w:r>
            <w:proofErr w:type="spellStart"/>
            <w:r w:rsidRPr="009D0EED">
              <w:rPr>
                <w:rFonts w:hAnsi="한컴바탕" w:hint="eastAsia"/>
                <w:spacing w:val="-2"/>
              </w:rPr>
              <w:t>건설병단</w:t>
            </w:r>
            <w:proofErr w:type="spellEnd"/>
            <w:r w:rsidRPr="009D0EED">
              <w:rPr>
                <w:rFonts w:hAnsi="한컴바탕" w:hint="eastAsia"/>
                <w:spacing w:val="-2"/>
              </w:rPr>
              <w:t xml:space="preserve">)은 본 지역의 재생에너지 자원 조건, 건축물 응용의 수요를 충분히 평가하고 집중적인 보급방안을 제출하여 집중 보급의 중점지역, 보급목표, 시행계획 및 보장조치를 명확히 규정하고 재생에너지 건축물 응용 “12.5” </w:t>
            </w:r>
            <w:proofErr w:type="spellStart"/>
            <w:r w:rsidRPr="009D0EED">
              <w:rPr>
                <w:rFonts w:hAnsi="한컴바탕" w:hint="eastAsia"/>
                <w:spacing w:val="-2"/>
              </w:rPr>
              <w:t>규획을</w:t>
            </w:r>
            <w:proofErr w:type="spellEnd"/>
            <w:r w:rsidRPr="009D0EED">
              <w:rPr>
                <w:rFonts w:hAnsi="한컴바탕" w:hint="eastAsia"/>
                <w:spacing w:val="-2"/>
              </w:rPr>
              <w:t xml:space="preserve"> 편성하여 2011년 4월 25일 전에 보고해야 한다. </w:t>
            </w:r>
            <w:proofErr w:type="spellStart"/>
            <w:r w:rsidRPr="009D0EED">
              <w:rPr>
                <w:rFonts w:hAnsi="한컴바탕" w:hint="eastAsia"/>
                <w:spacing w:val="-2"/>
              </w:rPr>
              <w:t>재정부</w:t>
            </w:r>
            <w:proofErr w:type="spellEnd"/>
            <w:r w:rsidRPr="009D0EED">
              <w:rPr>
                <w:rFonts w:hAnsi="한컴바탕" w:hint="eastAsia"/>
                <w:spacing w:val="-2"/>
              </w:rPr>
              <w:t xml:space="preserve">, </w:t>
            </w:r>
            <w:proofErr w:type="spellStart"/>
            <w:r w:rsidRPr="009D0EED">
              <w:rPr>
                <w:rFonts w:hAnsi="한컴바탕" w:hint="eastAsia"/>
                <w:spacing w:val="-2"/>
              </w:rPr>
              <w:t>주택도농건설부는</w:t>
            </w:r>
            <w:proofErr w:type="spellEnd"/>
            <w:r w:rsidRPr="009D0EED">
              <w:rPr>
                <w:rFonts w:hAnsi="한컴바탕" w:hint="eastAsia"/>
                <w:spacing w:val="-2"/>
              </w:rPr>
              <w:t xml:space="preserve"> 충분한 검토를 거쳐 “12.5” 재생에너지의 건축물 응용보급 중점지역을 선정한다. 재생에너지의 건축물 응용도시와 </w:t>
            </w:r>
            <w:proofErr w:type="spellStart"/>
            <w:r w:rsidRPr="009D0EED">
              <w:rPr>
                <w:rFonts w:hAnsi="한컴바탕" w:hint="eastAsia"/>
                <w:spacing w:val="-2"/>
              </w:rPr>
              <w:t>현급</w:t>
            </w:r>
            <w:proofErr w:type="spellEnd"/>
            <w:r w:rsidRPr="009D0EED">
              <w:rPr>
                <w:rFonts w:hAnsi="한컴바탕" w:hint="eastAsia"/>
                <w:spacing w:val="-2"/>
              </w:rPr>
              <w:t xml:space="preserve"> 시범은 상술한 보급 중점지역에서 우선적으로 추진한다.</w:t>
            </w:r>
          </w:p>
          <w:p w:rsidR="005A47CF" w:rsidRPr="009D0EED" w:rsidRDefault="005A47CF" w:rsidP="009D0EED">
            <w:pPr>
              <w:pStyle w:val="MS"/>
              <w:wordWrap w:val="0"/>
              <w:autoSpaceDN w:val="0"/>
              <w:spacing w:line="290" w:lineRule="atLeast"/>
              <w:ind w:firstLineChars="200" w:firstLine="380"/>
              <w:rPr>
                <w:rFonts w:hAnsi="한컴바탕" w:hint="eastAsia"/>
                <w:spacing w:val="-10"/>
              </w:rPr>
            </w:pPr>
            <w:r w:rsidRPr="009D0EED">
              <w:rPr>
                <w:rFonts w:hAnsi="한컴바탕" w:hint="eastAsia"/>
                <w:spacing w:val="-10"/>
              </w:rPr>
              <w:t xml:space="preserve">(2) 재생에너지의 건축물 응용 도시 시범과 농촌지역 </w:t>
            </w:r>
            <w:proofErr w:type="spellStart"/>
            <w:r w:rsidRPr="009D0EED">
              <w:rPr>
                <w:rFonts w:hAnsi="한컴바탕" w:hint="eastAsia"/>
                <w:spacing w:val="-10"/>
              </w:rPr>
              <w:t>현급</w:t>
            </w:r>
            <w:proofErr w:type="spellEnd"/>
            <w:r w:rsidRPr="009D0EED">
              <w:rPr>
                <w:rFonts w:hAnsi="한컴바탕" w:hint="eastAsia"/>
                <w:spacing w:val="-10"/>
              </w:rPr>
              <w:t xml:space="preserve"> 시범을 진일보 추진한다. “12.5” 기간에 </w:t>
            </w:r>
            <w:proofErr w:type="spellStart"/>
            <w:r w:rsidRPr="009D0EED">
              <w:rPr>
                <w:rFonts w:hAnsi="한컴바탕" w:hint="eastAsia"/>
                <w:spacing w:val="-10"/>
              </w:rPr>
              <w:t>재정부</w:t>
            </w:r>
            <w:proofErr w:type="spellEnd"/>
            <w:r w:rsidRPr="009D0EED">
              <w:rPr>
                <w:rFonts w:hAnsi="한컴바탕" w:hint="eastAsia"/>
                <w:spacing w:val="-10"/>
              </w:rPr>
              <w:t xml:space="preserve">, </w:t>
            </w:r>
            <w:proofErr w:type="spellStart"/>
            <w:r w:rsidRPr="009D0EED">
              <w:rPr>
                <w:rFonts w:hAnsi="한컴바탕" w:hint="eastAsia"/>
                <w:spacing w:val="-10"/>
              </w:rPr>
              <w:t>주택도농건설부는</w:t>
            </w:r>
            <w:proofErr w:type="spellEnd"/>
            <w:r w:rsidRPr="009D0EED">
              <w:rPr>
                <w:rFonts w:hAnsi="한컴바탕" w:hint="eastAsia"/>
                <w:spacing w:val="-10"/>
              </w:rPr>
              <w:t xml:space="preserve"> 재생에너지 건축응용 도시 시범과 농촌지역의 </w:t>
            </w:r>
            <w:proofErr w:type="spellStart"/>
            <w:r w:rsidRPr="009D0EED">
              <w:rPr>
                <w:rFonts w:hAnsi="한컴바탕" w:hint="eastAsia"/>
                <w:spacing w:val="-10"/>
              </w:rPr>
              <w:t>현급</w:t>
            </w:r>
            <w:proofErr w:type="spellEnd"/>
            <w:r w:rsidRPr="009D0EED">
              <w:rPr>
                <w:rFonts w:hAnsi="한컴바탕" w:hint="eastAsia"/>
                <w:spacing w:val="-10"/>
              </w:rPr>
              <w:t xml:space="preserve"> 시범을 지속적으로 추진한다. 각 시범 시, 현은 구체적인 프로젝트를 집행할 때 통합적으로 </w:t>
            </w:r>
            <w:proofErr w:type="spellStart"/>
            <w:r w:rsidRPr="009D0EED">
              <w:rPr>
                <w:rFonts w:hAnsi="한컴바탕" w:hint="eastAsia"/>
                <w:spacing w:val="-10"/>
              </w:rPr>
              <w:t>규획함으로써</w:t>
            </w:r>
            <w:proofErr w:type="spellEnd"/>
            <w:r w:rsidRPr="009D0EED">
              <w:rPr>
                <w:rFonts w:hAnsi="한컴바탕" w:hint="eastAsia"/>
                <w:spacing w:val="-10"/>
              </w:rPr>
              <w:t xml:space="preserve"> 집중효과를 실현해야 한다. 이미 승인을 받은 재생에너지의 건축물 응용 시범 시, 현은 다그쳐 조직 실시하여 시범임무를 완성하는 전제하에서 보급응용을 한층 더 확대하는 한편 시의 적절하게 실시방안을 제정해야 한다. </w:t>
            </w:r>
            <w:proofErr w:type="spellStart"/>
            <w:r w:rsidRPr="009D0EED">
              <w:rPr>
                <w:rFonts w:hAnsi="한컴바탕" w:hint="eastAsia"/>
                <w:spacing w:val="-10"/>
              </w:rPr>
              <w:t>재정부</w:t>
            </w:r>
            <w:proofErr w:type="spellEnd"/>
            <w:r w:rsidRPr="009D0EED">
              <w:rPr>
                <w:rFonts w:hAnsi="한컴바탕" w:hint="eastAsia"/>
                <w:spacing w:val="-10"/>
              </w:rPr>
              <w:t xml:space="preserve">, </w:t>
            </w:r>
            <w:proofErr w:type="spellStart"/>
            <w:r w:rsidRPr="009D0EED">
              <w:rPr>
                <w:rFonts w:hAnsi="한컴바탕" w:hint="eastAsia"/>
                <w:spacing w:val="-10"/>
              </w:rPr>
              <w:t>주택도농건설부는</w:t>
            </w:r>
            <w:proofErr w:type="spellEnd"/>
            <w:r w:rsidRPr="009D0EED">
              <w:rPr>
                <w:rFonts w:hAnsi="한컴바탕" w:hint="eastAsia"/>
                <w:spacing w:val="-10"/>
              </w:rPr>
              <w:t xml:space="preserve"> 논증을 실시한 후 조건에 부합되는 </w:t>
            </w:r>
            <w:proofErr w:type="spellStart"/>
            <w:r w:rsidRPr="009D0EED">
              <w:rPr>
                <w:rFonts w:hAnsi="한컴바탕" w:hint="eastAsia"/>
                <w:spacing w:val="-10"/>
              </w:rPr>
              <w:t>신증</w:t>
            </w:r>
            <w:proofErr w:type="spellEnd"/>
            <w:r w:rsidRPr="009D0EED">
              <w:rPr>
                <w:rFonts w:hAnsi="한컴바탕" w:hint="eastAsia"/>
                <w:spacing w:val="-10"/>
              </w:rPr>
              <w:t xml:space="preserve"> 보급면적에 대해 재정적 보조를 함으로써 시범 시, </w:t>
            </w:r>
            <w:proofErr w:type="spellStart"/>
            <w:r w:rsidRPr="009D0EED">
              <w:rPr>
                <w:rFonts w:hAnsi="한컴바탕" w:hint="eastAsia"/>
                <w:spacing w:val="-10"/>
              </w:rPr>
              <w:t>현에서</w:t>
            </w:r>
            <w:proofErr w:type="spellEnd"/>
            <w:r w:rsidRPr="009D0EED">
              <w:rPr>
                <w:rFonts w:hAnsi="한컴바탕" w:hint="eastAsia"/>
                <w:spacing w:val="-10"/>
              </w:rPr>
              <w:t xml:space="preserve"> 응용잠재력을 충분히 발굴하도록 장려한다. 보급임무 완성 효과가 좋은 시범 시, 현에 대해서 </w:t>
            </w:r>
            <w:proofErr w:type="spellStart"/>
            <w:r w:rsidRPr="009D0EED">
              <w:rPr>
                <w:rFonts w:hAnsi="한컴바탕" w:hint="eastAsia"/>
                <w:spacing w:val="-10"/>
              </w:rPr>
              <w:t>재정부</w:t>
            </w:r>
            <w:proofErr w:type="spellEnd"/>
            <w:r w:rsidRPr="009D0EED">
              <w:rPr>
                <w:rFonts w:hAnsi="한컴바탕" w:hint="eastAsia"/>
                <w:spacing w:val="-10"/>
              </w:rPr>
              <w:t xml:space="preserve">, </w:t>
            </w:r>
            <w:proofErr w:type="spellStart"/>
            <w:r w:rsidRPr="009D0EED">
              <w:rPr>
                <w:rFonts w:hAnsi="한컴바탕" w:hint="eastAsia"/>
                <w:spacing w:val="-10"/>
              </w:rPr>
              <w:t>주택도농건설부는</w:t>
            </w:r>
            <w:proofErr w:type="spellEnd"/>
            <w:r w:rsidRPr="009D0EED">
              <w:rPr>
                <w:rFonts w:hAnsi="한컴바탕" w:hint="eastAsia"/>
                <w:spacing w:val="-10"/>
              </w:rPr>
              <w:t xml:space="preserve"> 검수를 실시한 후 포상을 하는 동시에 시범칭호를 수여하며, 업무진도가 느린 경우에는 통보 비판하며 나아가서는 시범자격을 취소한다. 2011년도 신규 신청한 시범 시, 현은 《재생에너지의 건축물 응용 도시 시범 실시방안 인쇄 발부에 대한 </w:t>
            </w:r>
            <w:proofErr w:type="spellStart"/>
            <w:r w:rsidRPr="009D0EED">
              <w:rPr>
                <w:rFonts w:hAnsi="한컴바탕" w:hint="eastAsia"/>
                <w:spacing w:val="-10"/>
              </w:rPr>
              <w:t>재정부</w:t>
            </w:r>
            <w:proofErr w:type="spellEnd"/>
            <w:r w:rsidRPr="009D0EED">
              <w:rPr>
                <w:rFonts w:hAnsi="한컴바탕" w:hint="eastAsia"/>
                <w:spacing w:val="-10"/>
              </w:rPr>
              <w:t xml:space="preserve">, </w:t>
            </w:r>
            <w:proofErr w:type="spellStart"/>
            <w:r w:rsidRPr="009D0EED">
              <w:rPr>
                <w:rFonts w:hAnsi="한컴바탕" w:hint="eastAsia"/>
                <w:spacing w:val="-10"/>
              </w:rPr>
              <w:t>주택도농건설부의</w:t>
            </w:r>
            <w:proofErr w:type="spellEnd"/>
            <w:r w:rsidRPr="009D0EED">
              <w:rPr>
                <w:rFonts w:hAnsi="한컴바탕" w:hint="eastAsia"/>
                <w:spacing w:val="-10"/>
              </w:rPr>
              <w:t xml:space="preserve"> 통지》(財建 [2009] 305호)와 《농촌지역 재생에너지의 건축물 응용을 다그쳐 추진하는 실시방안 인쇄발부에 대한 </w:t>
            </w:r>
            <w:proofErr w:type="spellStart"/>
            <w:r w:rsidRPr="009D0EED">
              <w:rPr>
                <w:rFonts w:hAnsi="한컴바탕" w:hint="eastAsia"/>
                <w:spacing w:val="-10"/>
              </w:rPr>
              <w:t>재정부</w:t>
            </w:r>
            <w:proofErr w:type="spellEnd"/>
            <w:r w:rsidRPr="009D0EED">
              <w:rPr>
                <w:rFonts w:hAnsi="한컴바탕" w:hint="eastAsia"/>
                <w:spacing w:val="-10"/>
              </w:rPr>
              <w:t xml:space="preserve">, </w:t>
            </w:r>
            <w:proofErr w:type="spellStart"/>
            <w:r w:rsidRPr="009D0EED">
              <w:rPr>
                <w:rFonts w:hAnsi="한컴바탕" w:hint="eastAsia"/>
                <w:spacing w:val="-10"/>
              </w:rPr>
              <w:t>주택도농건설부의</w:t>
            </w:r>
            <w:proofErr w:type="spellEnd"/>
            <w:r w:rsidRPr="009D0EED">
              <w:rPr>
                <w:rFonts w:hAnsi="한컴바탕" w:hint="eastAsia"/>
                <w:spacing w:val="-10"/>
              </w:rPr>
              <w:t xml:space="preserve"> 통지》(財建 [2009] 306호)의 규정에 따라 신청문건을 작성하고 아울러 각 성(자치구, 직할시, </w:t>
            </w:r>
            <w:proofErr w:type="spellStart"/>
            <w:r w:rsidRPr="009D0EED">
              <w:rPr>
                <w:rFonts w:hAnsi="한컴바탕" w:hint="eastAsia"/>
                <w:spacing w:val="-10"/>
              </w:rPr>
              <w:t>병단</w:t>
            </w:r>
            <w:proofErr w:type="spellEnd"/>
            <w:r w:rsidRPr="009D0EED">
              <w:rPr>
                <w:rFonts w:hAnsi="한컴바탕" w:hint="eastAsia"/>
                <w:spacing w:val="-10"/>
              </w:rPr>
              <w:t xml:space="preserve">)에서 심사한 후 본 성(자치구, 직할시, </w:t>
            </w:r>
            <w:proofErr w:type="spellStart"/>
            <w:r w:rsidRPr="009D0EED">
              <w:rPr>
                <w:rFonts w:hAnsi="한컴바탕" w:hint="eastAsia"/>
                <w:spacing w:val="-10"/>
              </w:rPr>
              <w:t>병단</w:t>
            </w:r>
            <w:proofErr w:type="spellEnd"/>
            <w:r w:rsidRPr="009D0EED">
              <w:rPr>
                <w:rFonts w:hAnsi="한컴바탕" w:hint="eastAsia"/>
                <w:spacing w:val="-10"/>
              </w:rPr>
              <w:t xml:space="preserve">)의 집중 보급방안과 함께 2011년 4월 25일 전에 </w:t>
            </w:r>
            <w:proofErr w:type="spellStart"/>
            <w:r w:rsidRPr="009D0EED">
              <w:rPr>
                <w:rFonts w:hAnsi="한컴바탕" w:hint="eastAsia"/>
                <w:spacing w:val="-10"/>
              </w:rPr>
              <w:t>재정부</w:t>
            </w:r>
            <w:proofErr w:type="spellEnd"/>
            <w:r w:rsidRPr="009D0EED">
              <w:rPr>
                <w:rFonts w:hAnsi="한컴바탕" w:hint="eastAsia"/>
                <w:spacing w:val="-10"/>
              </w:rPr>
              <w:t xml:space="preserve">, </w:t>
            </w:r>
            <w:proofErr w:type="spellStart"/>
            <w:r w:rsidRPr="009D0EED">
              <w:rPr>
                <w:rFonts w:hAnsi="한컴바탕" w:hint="eastAsia"/>
                <w:spacing w:val="-10"/>
              </w:rPr>
              <w:t>주택도농건설부에</w:t>
            </w:r>
            <w:proofErr w:type="spellEnd"/>
            <w:r w:rsidRPr="009D0EED">
              <w:rPr>
                <w:rFonts w:hAnsi="한컴바탕" w:hint="eastAsia"/>
                <w:spacing w:val="-10"/>
              </w:rPr>
              <w:t xml:space="preserve"> </w:t>
            </w:r>
            <w:r w:rsidRPr="009D0EED">
              <w:rPr>
                <w:rFonts w:hAnsi="한컴바탕" w:hint="eastAsia"/>
                <w:spacing w:val="-10"/>
              </w:rPr>
              <w:lastRenderedPageBreak/>
              <w:t xml:space="preserve">보고해야 한다. </w:t>
            </w:r>
            <w:proofErr w:type="spellStart"/>
            <w:r w:rsidRPr="009D0EED">
              <w:rPr>
                <w:rFonts w:hAnsi="한컴바탕" w:hint="eastAsia"/>
                <w:spacing w:val="-10"/>
              </w:rPr>
              <w:t>신증</w:t>
            </w:r>
            <w:proofErr w:type="spellEnd"/>
            <w:r w:rsidRPr="009D0EED">
              <w:rPr>
                <w:rFonts w:hAnsi="한컴바탕" w:hint="eastAsia"/>
                <w:spacing w:val="-10"/>
              </w:rPr>
              <w:t xml:space="preserve"> 시범 시, 현은 집중 보급 중점지역 내에서 우선적으로 안배한다. 조건을 구비한 녹색 에너지 </w:t>
            </w:r>
            <w:proofErr w:type="spellStart"/>
            <w:r w:rsidRPr="009D0EED">
              <w:rPr>
                <w:rFonts w:hAnsi="한컴바탕" w:hint="eastAsia"/>
                <w:spacing w:val="-10"/>
              </w:rPr>
              <w:t>현에서</w:t>
            </w:r>
            <w:proofErr w:type="spellEnd"/>
            <w:r w:rsidRPr="009D0EED">
              <w:rPr>
                <w:rFonts w:hAnsi="한컴바탕" w:hint="eastAsia"/>
                <w:spacing w:val="-10"/>
              </w:rPr>
              <w:t xml:space="preserve"> 재생에너지의 건축물 응용을 전개하는 것을 지지한다.</w:t>
            </w:r>
          </w:p>
          <w:p w:rsidR="005A47CF" w:rsidRPr="009D0EED" w:rsidRDefault="005A47CF" w:rsidP="009D0EED">
            <w:pPr>
              <w:pStyle w:val="MS"/>
              <w:wordWrap w:val="0"/>
              <w:autoSpaceDN w:val="0"/>
              <w:spacing w:line="290" w:lineRule="atLeast"/>
              <w:ind w:firstLineChars="200" w:firstLine="404"/>
              <w:rPr>
                <w:rFonts w:hAnsi="한컴바탕" w:hint="eastAsia"/>
                <w:spacing w:val="-4"/>
              </w:rPr>
            </w:pPr>
            <w:r w:rsidRPr="009D0EED">
              <w:rPr>
                <w:rFonts w:hAnsi="한컴바탕" w:hint="eastAsia"/>
                <w:spacing w:val="-4"/>
              </w:rPr>
              <w:t xml:space="preserve">(3) 지방에서 강제성 보급정책을 출범하는 것을 장려한다. 조건을 구비한 성(자치구, 직할시, </w:t>
            </w:r>
            <w:proofErr w:type="spellStart"/>
            <w:r w:rsidRPr="009D0EED">
              <w:rPr>
                <w:rFonts w:hAnsi="한컴바탕" w:hint="eastAsia"/>
                <w:spacing w:val="-4"/>
              </w:rPr>
              <w:t>병단</w:t>
            </w:r>
            <w:proofErr w:type="spellEnd"/>
            <w:r w:rsidRPr="009D0EED">
              <w:rPr>
                <w:rFonts w:hAnsi="한컴바탕" w:hint="eastAsia"/>
                <w:spacing w:val="-4"/>
              </w:rPr>
              <w:t xml:space="preserve">)에서 지방법규, 정책 </w:t>
            </w:r>
            <w:proofErr w:type="spellStart"/>
            <w:r w:rsidRPr="009D0EED">
              <w:rPr>
                <w:rFonts w:hAnsi="한컴바탕" w:hint="eastAsia"/>
                <w:spacing w:val="-4"/>
              </w:rPr>
              <w:t>령</w:t>
            </w:r>
            <w:proofErr w:type="spellEnd"/>
            <w:r w:rsidRPr="009D0EED">
              <w:rPr>
                <w:rFonts w:hAnsi="한컴바탕" w:hint="eastAsia"/>
                <w:spacing w:val="-4"/>
              </w:rPr>
              <w:t xml:space="preserve"> 등을 출범하는 방식으로 본 지역의 자원조건과 건축이용 조건에 부합되는 재생에너지 기술을 강제적으로 보급시키며, 보급 강도를 한층 더 보강하여 “12.5” 기간에 자원조건이 보다 좋은 지역에서 태양에너지 등 강제성 보급정책을 출범하는 것을 장려한다. </w:t>
            </w:r>
            <w:proofErr w:type="spellStart"/>
            <w:r w:rsidRPr="009D0EED">
              <w:rPr>
                <w:rFonts w:hAnsi="한컴바탕" w:hint="eastAsia"/>
                <w:spacing w:val="-4"/>
              </w:rPr>
              <w:t>재정부</w:t>
            </w:r>
            <w:proofErr w:type="spellEnd"/>
            <w:r w:rsidRPr="009D0EED">
              <w:rPr>
                <w:rFonts w:hAnsi="한컴바탕" w:hint="eastAsia"/>
                <w:spacing w:val="-4"/>
              </w:rPr>
              <w:t xml:space="preserve">, </w:t>
            </w:r>
            <w:proofErr w:type="spellStart"/>
            <w:r w:rsidRPr="009D0EED">
              <w:rPr>
                <w:rFonts w:hAnsi="한컴바탕" w:hint="eastAsia"/>
                <w:spacing w:val="-4"/>
              </w:rPr>
              <w:t>주택도농건설부는</w:t>
            </w:r>
            <w:proofErr w:type="spellEnd"/>
            <w:r w:rsidRPr="009D0EED">
              <w:rPr>
                <w:rFonts w:hAnsi="한컴바탕" w:hint="eastAsia"/>
                <w:spacing w:val="-4"/>
              </w:rPr>
              <w:t xml:space="preserve"> 강제성 </w:t>
            </w:r>
            <w:proofErr w:type="spellStart"/>
            <w:r w:rsidRPr="009D0EED">
              <w:rPr>
                <w:rFonts w:hAnsi="한컴바탕" w:hint="eastAsia"/>
                <w:spacing w:val="-4"/>
              </w:rPr>
              <w:t>보급정도와</w:t>
            </w:r>
            <w:proofErr w:type="spellEnd"/>
            <w:r w:rsidRPr="009D0EED">
              <w:rPr>
                <w:rFonts w:hAnsi="한컴바탕" w:hint="eastAsia"/>
                <w:spacing w:val="-4"/>
              </w:rPr>
              <w:t xml:space="preserve"> 범위를 종합적으로 검토하여 “12.5” 재생에너지의 건축물 응용 중점지역을 확정할 때 강제성 보급정책을 출범한 지역을 중점적으로 지원한다.</w:t>
            </w:r>
          </w:p>
          <w:p w:rsidR="005A47CF" w:rsidRPr="009D0EED" w:rsidRDefault="005A47CF" w:rsidP="009D0EED">
            <w:pPr>
              <w:pStyle w:val="MS"/>
              <w:wordWrap w:val="0"/>
              <w:autoSpaceDN w:val="0"/>
              <w:spacing w:line="290" w:lineRule="atLeast"/>
              <w:ind w:firstLineChars="200" w:firstLine="404"/>
              <w:rPr>
                <w:rFonts w:hAnsi="한컴바탕" w:hint="eastAsia"/>
                <w:spacing w:val="-4"/>
              </w:rPr>
            </w:pPr>
            <w:r w:rsidRPr="009D0EED">
              <w:rPr>
                <w:rFonts w:hAnsi="한컴바탕" w:hint="eastAsia"/>
                <w:spacing w:val="-4"/>
              </w:rPr>
              <w:t xml:space="preserve">(4) 공익성 업계 및 공공기관에서의 보급 강도를 보강한다. 지방의 보급업무를 열심히 추진하는 동시에 중앙부처 및 그 직속기관의 건축분야 재생에너지의 보급응용을 지원하며, 아울러 부처의 직능 우위와 업계 모델역할을 발휘하도록 장려한다. 기술표준을 다그쳐 완벽히 하여 소속 업계의 재생에너지 건축응용 업무를 추진한다. 공익성 업계 및 </w:t>
            </w:r>
            <w:proofErr w:type="spellStart"/>
            <w:r w:rsidRPr="009D0EED">
              <w:rPr>
                <w:rFonts w:hAnsi="한컴바탕" w:hint="eastAsia"/>
                <w:spacing w:val="-4"/>
              </w:rPr>
              <w:t>도농</w:t>
            </w:r>
            <w:proofErr w:type="spellEnd"/>
            <w:r w:rsidRPr="009D0EED">
              <w:rPr>
                <w:rFonts w:hAnsi="한컴바탕" w:hint="eastAsia"/>
                <w:spacing w:val="-4"/>
              </w:rPr>
              <w:t xml:space="preserve"> 사회간접자본 건설에서의 응용강도를 보강하여 </w:t>
            </w:r>
            <w:r w:rsidRPr="009D0EED">
              <w:rPr>
                <w:rFonts w:hAnsi="한컴바탕" w:hint="eastAsia"/>
                <w:color w:val="auto"/>
                <w:spacing w:val="-4"/>
              </w:rPr>
              <w:t>태양에너지 등 청정에너지가 민간에 보급되도록 추진한다. 국가기관 등 공공기관에서의 재생에너지 응용을 적극 추진하여 시범 모델역할을 충분히 발휘시킨다.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3. 재생에너지의 건축물 응용기술의 진보와 산업발전을 적극 추진한다.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지원정책을 진일보 완벽히 하고 재생에너지의 건축물 응용 기술수준을 힘써 제고시키는 동시에 관련 산업을 크게 발전시켜 산업의 핵심경쟁력을 증강시킨다.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(1) 신기술의 보급 응용을 다그친다. 성숙 기술의 규모화 보급 응용을 추진하는 동시에 태양에너지 난방냉동, 도시 생활쓰레기 및 오니 메탄가스 이용, 공업잔열 및 지하 지열에너지의 단계별 이용 등 신기술의 보급 응용을 확실하게 추진하여 응용영역을 진일보 확대하고 기술수준을 제고시킨다. 재생에너지 신기술응용을 각 지역의 시범임무에 넣어 중앙재정의 보조를 증가한다.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 xml:space="preserve">(2) 기술 연구개발 및 산업화 지원을 보강한다. 과학연구단위와 기업이 공동으로 재생에너지의 건축물 응용공정, 기술센터를 설립하여 </w:t>
            </w:r>
            <w:r w:rsidRPr="000808A0">
              <w:rPr>
                <w:rFonts w:hAnsi="한컴바탕" w:hint="eastAsia"/>
              </w:rPr>
              <w:lastRenderedPageBreak/>
              <w:t xml:space="preserve">과학연구를 </w:t>
            </w:r>
            <w:proofErr w:type="spellStart"/>
            <w:r w:rsidRPr="000808A0">
              <w:rPr>
                <w:rFonts w:hAnsi="한컴바탕" w:hint="eastAsia"/>
              </w:rPr>
              <w:t>심도깊게</w:t>
            </w:r>
            <w:proofErr w:type="spellEnd"/>
            <w:r w:rsidRPr="000808A0">
              <w:rPr>
                <w:rFonts w:hAnsi="한컴바탕" w:hint="eastAsia"/>
              </w:rPr>
              <w:t xml:space="preserve"> 추진하고 산학연의 일체화를 다그쳐 추진하는 것을 장려한다. 중앙재정이 배정한 재생에너지의 건축물 응용 특별자금은 재생에너지의 건축물 응용 중의 중대한 공통성 관건기술, 제품, 장비 연구개발과 산업화를 지원하며, 중앙재정은 연구개발 및 산업화 실제 투입의 일정한 비율에 따라 관련 기업과 과학연구단위 등에 보조를 하고 아울러 재생에너지 건축물 응용제품, 장비성능 테스트기관, 건축응용효과 테스트평가기관 등 공공서비스 플랫폼의 건설을 지원한다.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 xml:space="preserve">(3) 관련 산업에 대한 기술표준 요구를 점차 높인다. 업계의 합리적인 경쟁을 촉진시키고 산업의 </w:t>
            </w:r>
            <w:proofErr w:type="spellStart"/>
            <w:r w:rsidRPr="000808A0">
              <w:rPr>
                <w:rFonts w:hAnsi="한컴바탕" w:hint="eastAsia"/>
              </w:rPr>
              <w:t>집중도를</w:t>
            </w:r>
            <w:proofErr w:type="spellEnd"/>
            <w:r w:rsidRPr="000808A0">
              <w:rPr>
                <w:rFonts w:hAnsi="한컴바탕" w:hint="eastAsia"/>
              </w:rPr>
              <w:t xml:space="preserve"> 높여 우수한 자를 선별적으로 지원하는 것을 더욱 잘 구현하기 위하여 </w:t>
            </w:r>
            <w:proofErr w:type="spellStart"/>
            <w:r w:rsidRPr="000808A0">
              <w:rPr>
                <w:rFonts w:hAnsi="한컴바탕" w:hint="eastAsia"/>
              </w:rPr>
              <w:t>주택도농건설부</w:t>
            </w:r>
            <w:proofErr w:type="spellEnd"/>
            <w:r w:rsidRPr="000808A0">
              <w:rPr>
                <w:rFonts w:hAnsi="한컴바탕" w:hint="eastAsia"/>
              </w:rPr>
              <w:t xml:space="preserve">, </w:t>
            </w:r>
            <w:proofErr w:type="spellStart"/>
            <w:r w:rsidRPr="000808A0">
              <w:rPr>
                <w:rFonts w:hAnsi="한컴바탕" w:hint="eastAsia"/>
              </w:rPr>
              <w:t>재정부는</w:t>
            </w:r>
            <w:proofErr w:type="spellEnd"/>
            <w:r w:rsidRPr="000808A0">
              <w:rPr>
                <w:rFonts w:hAnsi="한컴바탕" w:hint="eastAsia"/>
              </w:rPr>
              <w:t xml:space="preserve"> 재생에너지의 건축물 응용 기술, 제품, 장비 추천목록을 제정하고 관련 기술표준 요구를 제기함으로써 업계 진입문턱을 높일 것이다. 각 지역은 목록에서 관련 기술, 제품, 장비를 선택하여 재생에너지의 건축물 응용 프로젝트에 사용해야 한다. </w:t>
            </w:r>
            <w:proofErr w:type="spellStart"/>
            <w:r w:rsidRPr="000808A0">
              <w:rPr>
                <w:rFonts w:hAnsi="한컴바탕" w:hint="eastAsia"/>
              </w:rPr>
              <w:t>주택도농건설부</w:t>
            </w:r>
            <w:proofErr w:type="spellEnd"/>
            <w:r w:rsidRPr="000808A0">
              <w:rPr>
                <w:rFonts w:hAnsi="한컴바탕" w:hint="eastAsia"/>
              </w:rPr>
              <w:t xml:space="preserve">, </w:t>
            </w:r>
            <w:proofErr w:type="spellStart"/>
            <w:r w:rsidRPr="000808A0">
              <w:rPr>
                <w:rFonts w:hAnsi="한컴바탕" w:hint="eastAsia"/>
              </w:rPr>
              <w:t>재정부는</w:t>
            </w:r>
            <w:proofErr w:type="spellEnd"/>
            <w:r w:rsidRPr="000808A0">
              <w:rPr>
                <w:rFonts w:hAnsi="한컴바탕" w:hint="eastAsia"/>
              </w:rPr>
              <w:t xml:space="preserve"> 기술진보, 산업발전상황에 비추어 시의 적절하게 목록을 개정함으로써 산업구조 조정과 업그레이드를 촉진시킨다.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 xml:space="preserve">(4) 에너지관리회사 등 신형 시장주체를 적극 육성시킨다. 재생에너지의 건축물 응용공정은 원칙상 건설, 운영의 일체화 형식을 취해야 하며, 아울러 계약에너지 관리, 구역에너지시스템 특허경영 등 시장화 추진메커니즘을 취하여 에너지관리회사의 발전에 조건을 마련해야 한다. 에너지관리회사가 투자, 운영하는 재생에너지의 건축물 응용 프로젝트에 대해서는 보급 응용면적 등에 따라 직접 에너지관리회사에 재정적 보조를 한다. 각 지역은 재생에너지의 건축물 응용과 직접적으로 관계되는 자원평가, 전문설계, 공사자문, 시스템집적 등 관련 산업을 힘써 육성시켜 산업 발전능력을 확실하게 보강하고 응용수준을 제고시켜야 한다. </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4. 재생에너지의 건축물 응용을 중점으로 녹색건축의 발전을 촉진시킨다.</w:t>
            </w:r>
          </w:p>
          <w:p w:rsidR="005A47CF" w:rsidRPr="0093303F" w:rsidRDefault="005A47CF" w:rsidP="0093303F">
            <w:pPr>
              <w:pStyle w:val="MS"/>
              <w:wordWrap w:val="0"/>
              <w:autoSpaceDN w:val="0"/>
              <w:spacing w:line="290" w:lineRule="atLeast"/>
              <w:ind w:firstLineChars="200" w:firstLine="404"/>
              <w:rPr>
                <w:rFonts w:hAnsi="한컴바탕" w:hint="eastAsia"/>
                <w:spacing w:val="-4"/>
              </w:rPr>
            </w:pPr>
            <w:r w:rsidRPr="0093303F">
              <w:rPr>
                <w:rFonts w:hAnsi="한컴바탕" w:hint="eastAsia"/>
                <w:spacing w:val="-4"/>
              </w:rPr>
              <w:t>각 지역은 정책자원을 충분히 정합하여 자금의 전반효과를 발휘시켜야 하며, 재생에너지의 건축물 응용과 녹색건축 발전을 서로 결부시켜 통합 추진해야 한다. 재생에너지를 응용하는 동시에 종합적으로 이용하고 에너지, 토지, 용수, 자재 절약 및 환경보호기술이 녹색 건축평가표준</w:t>
            </w:r>
            <w:r w:rsidRPr="0093303F">
              <w:rPr>
                <w:rFonts w:hAnsi="한컴바탕" w:hint="eastAsia"/>
                <w:spacing w:val="-4"/>
              </w:rPr>
              <w:lastRenderedPageBreak/>
              <w:t xml:space="preserve">에 도달하는 프로젝트에 대해서는 우선적으로 시범임무에 편성하여 중앙재정의 보조를 증가한다. 녹색생태 도시구역, 녹색 중점소도시 건설에서 재생에너지의 건축물 응용비율을 제약지표로 설정하는 것을 장려하며, </w:t>
            </w:r>
            <w:proofErr w:type="spellStart"/>
            <w:r w:rsidRPr="0093303F">
              <w:rPr>
                <w:rFonts w:hAnsi="한컴바탕" w:hint="eastAsia"/>
                <w:spacing w:val="-4"/>
              </w:rPr>
              <w:t>특별규획을</w:t>
            </w:r>
            <w:proofErr w:type="spellEnd"/>
            <w:r w:rsidRPr="0093303F">
              <w:rPr>
                <w:rFonts w:hAnsi="한컴바탕" w:hint="eastAsia"/>
                <w:spacing w:val="-4"/>
              </w:rPr>
              <w:t xml:space="preserve"> 적극 제정하여 집중 보급시키는 한편 보급 응용 작업량에 따라 상응하는 재정적 보조를 한다.</w:t>
            </w:r>
          </w:p>
          <w:p w:rsidR="005A47CF" w:rsidRPr="000808A0"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5. 조직실시와 정책적 지원을 확실하게 보강한다.</w:t>
            </w:r>
          </w:p>
          <w:p w:rsidR="005A47CF" w:rsidRPr="0093303F" w:rsidRDefault="005A47CF" w:rsidP="0093303F">
            <w:pPr>
              <w:pStyle w:val="MS"/>
              <w:wordWrap w:val="0"/>
              <w:autoSpaceDN w:val="0"/>
              <w:spacing w:line="290" w:lineRule="atLeast"/>
              <w:ind w:firstLineChars="200" w:firstLine="388"/>
              <w:rPr>
                <w:rFonts w:hAnsi="한컴바탕" w:hint="eastAsia"/>
                <w:spacing w:val="-8"/>
              </w:rPr>
            </w:pPr>
            <w:r w:rsidRPr="0093303F">
              <w:rPr>
                <w:rFonts w:hAnsi="한컴바탕" w:hint="eastAsia"/>
                <w:spacing w:val="-8"/>
              </w:rPr>
              <w:t xml:space="preserve">(1) 품질관리를 강화하여 정품공정을 건설한다. 각 지역은 재생에너지의 건축물 응용 프로젝트의 자원평가, </w:t>
            </w:r>
            <w:proofErr w:type="spellStart"/>
            <w:r w:rsidRPr="0093303F">
              <w:rPr>
                <w:rFonts w:hAnsi="한컴바탕" w:hint="eastAsia"/>
                <w:spacing w:val="-8"/>
              </w:rPr>
              <w:t>규획설계</w:t>
            </w:r>
            <w:proofErr w:type="spellEnd"/>
            <w:r w:rsidRPr="0093303F">
              <w:rPr>
                <w:rFonts w:hAnsi="한컴바탕" w:hint="eastAsia"/>
                <w:spacing w:val="-8"/>
              </w:rPr>
              <w:t xml:space="preserve">, 시공검수, 운행관리의 전반 과정에 대한 품질관리를 강화해야 하며, 재생에너지의 건축물 응용 부분에 대한 특별시공도 심사 및 준공검수를 실시하는 한편 시설의 운행상황에 대한 모니터링을 실시해야 한다. 시범 시, 현은 에너지효과 평가 전문기관에 의뢰하여 재생에너지 응용효과에 대한 테스트 평가를 실시해야 한다. 또한 확실한 조치를 취하여 재생에너지 프로젝트에 대한 전문화 운행 관리 및 시스템 유지보수를 실시하여 프로젝트의 온당하고 효율적인 운행을 보장해야 한다. 북방의 난방지역 시범프로젝트는 급열계량장치를 설치하여 사용 열량에 따라 요금을 계산해야 한다. 재생에너지의 건축물 응용 관건장비, 제품의 시장 감독관리 및 공사 진입관리를 강화한다. 각 성(자치구, 직할시, </w:t>
            </w:r>
            <w:proofErr w:type="spellStart"/>
            <w:r w:rsidRPr="0093303F">
              <w:rPr>
                <w:rFonts w:hAnsi="한컴바탕" w:hint="eastAsia"/>
                <w:spacing w:val="-8"/>
              </w:rPr>
              <w:t>병단</w:t>
            </w:r>
            <w:proofErr w:type="spellEnd"/>
            <w:r w:rsidRPr="0093303F">
              <w:rPr>
                <w:rFonts w:hAnsi="한컴바탕" w:hint="eastAsia"/>
                <w:spacing w:val="-8"/>
              </w:rPr>
              <w:t xml:space="preserve">) </w:t>
            </w:r>
            <w:proofErr w:type="spellStart"/>
            <w:r w:rsidRPr="0093303F">
              <w:rPr>
                <w:rFonts w:hAnsi="한컴바탕" w:hint="eastAsia"/>
                <w:spacing w:val="-8"/>
              </w:rPr>
              <w:t>주택도농건설부서는</w:t>
            </w:r>
            <w:proofErr w:type="spellEnd"/>
            <w:r w:rsidRPr="0093303F">
              <w:rPr>
                <w:rFonts w:hAnsi="한컴바탕" w:hint="eastAsia"/>
                <w:spacing w:val="-8"/>
              </w:rPr>
              <w:t xml:space="preserve"> 재생에너지의 건축물 응용 자원평가 방법, 설계표준 규범, 시공공법, 도면, 운행 규칙 등을 다그쳐 제정하여 공사건설과 운행을 지도하고 </w:t>
            </w:r>
            <w:proofErr w:type="spellStart"/>
            <w:r w:rsidRPr="0093303F">
              <w:rPr>
                <w:rFonts w:hAnsi="한컴바탕" w:hint="eastAsia"/>
                <w:spacing w:val="-8"/>
              </w:rPr>
              <w:t>규율해야</w:t>
            </w:r>
            <w:proofErr w:type="spellEnd"/>
            <w:r w:rsidRPr="0093303F">
              <w:rPr>
                <w:rFonts w:hAnsi="한컴바탕" w:hint="eastAsia"/>
                <w:spacing w:val="-8"/>
              </w:rPr>
              <w:t xml:space="preserve"> 한다.</w:t>
            </w:r>
          </w:p>
          <w:p w:rsidR="005A47CF" w:rsidRPr="0093303F" w:rsidRDefault="005A47CF" w:rsidP="0093303F">
            <w:pPr>
              <w:pStyle w:val="MS"/>
              <w:wordWrap w:val="0"/>
              <w:autoSpaceDN w:val="0"/>
              <w:spacing w:line="290" w:lineRule="atLeast"/>
              <w:ind w:firstLineChars="200" w:firstLine="396"/>
              <w:rPr>
                <w:rFonts w:hAnsi="한컴바탕" w:hint="eastAsia"/>
                <w:spacing w:val="-6"/>
              </w:rPr>
            </w:pPr>
            <w:r w:rsidRPr="0093303F">
              <w:rPr>
                <w:rFonts w:hAnsi="한컴바탕" w:hint="eastAsia"/>
                <w:spacing w:val="-6"/>
              </w:rPr>
              <w:t xml:space="preserve">(2) 필요한 조치를 완벽히 하고 보급형식을 혁신한다. 지방 재정부서는 지원강도를 보강하여 안정적이고 지속적인 재정자금의 투입메커니즘을 구축해야 한다. 재정자금의 사용방식을 혁신하여 다차원의 자금 적립메커니즘을 구축함으로써 자금의 사용효과를 확대시킨다. 지방 </w:t>
            </w:r>
            <w:proofErr w:type="spellStart"/>
            <w:r w:rsidRPr="0093303F">
              <w:rPr>
                <w:rFonts w:hAnsi="한컴바탕" w:hint="eastAsia"/>
                <w:spacing w:val="-6"/>
              </w:rPr>
              <w:t>주택도농부서는</w:t>
            </w:r>
            <w:proofErr w:type="spellEnd"/>
            <w:r w:rsidRPr="0093303F">
              <w:rPr>
                <w:rFonts w:hAnsi="한컴바탕" w:hint="eastAsia"/>
                <w:spacing w:val="-6"/>
              </w:rPr>
              <w:t xml:space="preserve"> 재생에너지의 건축물 응용 기술평가 및 자문서비스 메커니즘을 구축하고 대학교, 과학연구기관, 에너지서비스회사 등에 의존하여 시범 시와 현, </w:t>
            </w:r>
            <w:proofErr w:type="spellStart"/>
            <w:r w:rsidRPr="0093303F">
              <w:rPr>
                <w:rFonts w:hAnsi="한컴바탕" w:hint="eastAsia"/>
                <w:spacing w:val="-6"/>
              </w:rPr>
              <w:t>특히는</w:t>
            </w:r>
            <w:proofErr w:type="spellEnd"/>
            <w:r w:rsidRPr="0093303F">
              <w:rPr>
                <w:rFonts w:hAnsi="한컴바탕" w:hint="eastAsia"/>
                <w:spacing w:val="-6"/>
              </w:rPr>
              <w:t xml:space="preserve"> 시범 현에 대한 기술자문을 실시한다.</w:t>
            </w:r>
          </w:p>
          <w:p w:rsidR="005A47CF" w:rsidRDefault="005A47CF" w:rsidP="00B7161F">
            <w:pPr>
              <w:pStyle w:val="MS"/>
              <w:wordWrap w:val="0"/>
              <w:autoSpaceDN w:val="0"/>
              <w:spacing w:line="290" w:lineRule="atLeast"/>
              <w:ind w:firstLineChars="200" w:firstLine="420"/>
              <w:rPr>
                <w:rFonts w:hAnsi="한컴바탕" w:hint="eastAsia"/>
              </w:rPr>
            </w:pPr>
            <w:r w:rsidRPr="000808A0">
              <w:rPr>
                <w:rFonts w:hAnsi="한컴바탕" w:hint="eastAsia"/>
              </w:rPr>
              <w:t xml:space="preserve">각 지역은 재생에너지의 건축물 응용에 관심을 돌리고 조직 지도를 한층 더 강화해야 한다. 정부가 솔선수범하고 </w:t>
            </w:r>
            <w:proofErr w:type="spellStart"/>
            <w:r w:rsidRPr="000808A0">
              <w:rPr>
                <w:rFonts w:hAnsi="한컴바탕" w:hint="eastAsia"/>
              </w:rPr>
              <w:t>주택도농건설</w:t>
            </w:r>
            <w:proofErr w:type="spellEnd"/>
            <w:r w:rsidRPr="000808A0">
              <w:rPr>
                <w:rFonts w:hAnsi="한컴바탕" w:hint="eastAsia"/>
              </w:rPr>
              <w:t>, 재정, 발전개혁(에너지), 국토, 부동산 등 주관부서가 참여하는 의사조율메커니즘을 구축하여 재생에너지 보급 업무 중의 중대한 문제를 함께 검토한다. 이 통지를 접한 후 방안제정, 시와 현 신</w:t>
            </w:r>
            <w:r w:rsidRPr="000808A0">
              <w:rPr>
                <w:rFonts w:hAnsi="한컴바탕" w:hint="eastAsia"/>
              </w:rPr>
              <w:lastRenderedPageBreak/>
              <w:t>고 등 작업을 신속히 추진하여 관련 자료를 지체 없이 상부 보고해야 한다.</w:t>
            </w:r>
          </w:p>
          <w:p w:rsidR="0093303F" w:rsidRPr="000808A0" w:rsidRDefault="0093303F" w:rsidP="00B7161F">
            <w:pPr>
              <w:pStyle w:val="MS"/>
              <w:wordWrap w:val="0"/>
              <w:autoSpaceDN w:val="0"/>
              <w:spacing w:line="290" w:lineRule="atLeast"/>
              <w:ind w:firstLineChars="200" w:firstLine="420"/>
              <w:rPr>
                <w:rFonts w:hAnsi="한컴바탕" w:hint="eastAsia"/>
              </w:rPr>
            </w:pPr>
          </w:p>
          <w:p w:rsidR="005A47CF" w:rsidRPr="000808A0" w:rsidRDefault="005A47CF" w:rsidP="0093303F">
            <w:pPr>
              <w:pStyle w:val="MS"/>
              <w:wordWrap w:val="0"/>
              <w:autoSpaceDN w:val="0"/>
              <w:spacing w:line="290" w:lineRule="atLeast"/>
              <w:ind w:firstLineChars="200" w:firstLine="420"/>
              <w:jc w:val="right"/>
              <w:rPr>
                <w:rFonts w:hAnsi="한컴바탕" w:hint="eastAsia"/>
              </w:rPr>
            </w:pPr>
            <w:proofErr w:type="spellStart"/>
            <w:r w:rsidRPr="000808A0">
              <w:rPr>
                <w:rFonts w:hAnsi="한컴바탕" w:hint="eastAsia"/>
              </w:rPr>
              <w:t>재정부</w:t>
            </w:r>
            <w:proofErr w:type="spellEnd"/>
          </w:p>
          <w:p w:rsidR="005A47CF" w:rsidRPr="000808A0" w:rsidRDefault="005A47CF" w:rsidP="0093303F">
            <w:pPr>
              <w:pStyle w:val="MS"/>
              <w:wordWrap w:val="0"/>
              <w:autoSpaceDN w:val="0"/>
              <w:spacing w:line="290" w:lineRule="atLeast"/>
              <w:ind w:firstLineChars="200" w:firstLine="420"/>
              <w:jc w:val="right"/>
              <w:rPr>
                <w:rFonts w:hAnsi="한컴바탕" w:hint="eastAsia"/>
              </w:rPr>
            </w:pPr>
            <w:proofErr w:type="spellStart"/>
            <w:r w:rsidRPr="000808A0">
              <w:rPr>
                <w:rFonts w:hAnsi="한컴바탕" w:hint="eastAsia"/>
              </w:rPr>
              <w:t>주택도농건설부</w:t>
            </w:r>
            <w:proofErr w:type="spellEnd"/>
          </w:p>
          <w:p w:rsidR="005A47CF" w:rsidRPr="000808A0" w:rsidRDefault="005A47CF" w:rsidP="0093303F">
            <w:pPr>
              <w:pStyle w:val="MS"/>
              <w:wordWrap w:val="0"/>
              <w:autoSpaceDN w:val="0"/>
              <w:spacing w:line="290" w:lineRule="atLeast"/>
              <w:ind w:firstLineChars="200" w:firstLine="420"/>
              <w:jc w:val="right"/>
              <w:rPr>
                <w:rFonts w:hAnsi="한컴바탕" w:hint="eastAsia"/>
              </w:rPr>
            </w:pPr>
            <w:r w:rsidRPr="000808A0">
              <w:rPr>
                <w:rFonts w:hAnsi="한컴바탕" w:hint="eastAsia"/>
              </w:rPr>
              <w:t xml:space="preserve">2011년 3월 8일 </w:t>
            </w:r>
          </w:p>
          <w:p w:rsidR="00AB0672" w:rsidRPr="000808A0" w:rsidRDefault="00AB0672" w:rsidP="000808A0">
            <w:pPr>
              <w:snapToGrid w:val="0"/>
              <w:spacing w:line="290" w:lineRule="atLeast"/>
              <w:rPr>
                <w:rFonts w:ascii="한컴바탕" w:eastAsia="한컴바탕" w:hAnsi="한컴바탕" w:cs="한컴바탕"/>
                <w:sz w:val="21"/>
                <w:szCs w:val="21"/>
              </w:rPr>
            </w:pPr>
          </w:p>
        </w:tc>
        <w:tc>
          <w:tcPr>
            <w:tcW w:w="539" w:type="dxa"/>
          </w:tcPr>
          <w:p w:rsidR="00AB0672" w:rsidRPr="005D0C33" w:rsidRDefault="00AB0672" w:rsidP="005D0C33">
            <w:pPr>
              <w:wordWrap/>
              <w:snapToGrid w:val="0"/>
              <w:spacing w:line="290" w:lineRule="atLeast"/>
              <w:rPr>
                <w:sz w:val="21"/>
                <w:szCs w:val="21"/>
              </w:rPr>
            </w:pPr>
          </w:p>
        </w:tc>
        <w:tc>
          <w:tcPr>
            <w:tcW w:w="3958" w:type="dxa"/>
          </w:tcPr>
          <w:p w:rsidR="005A47CF" w:rsidRPr="000B015F" w:rsidRDefault="005A47CF" w:rsidP="005D0C33">
            <w:pPr>
              <w:wordWrap/>
              <w:snapToGrid w:val="0"/>
              <w:spacing w:line="290" w:lineRule="atLeast"/>
              <w:jc w:val="center"/>
              <w:rPr>
                <w:rFonts w:ascii="SimSun" w:eastAsia="SimSun" w:hAnsi="SimSun" w:hint="eastAsia"/>
                <w:b/>
                <w:sz w:val="26"/>
                <w:szCs w:val="26"/>
                <w:lang w:eastAsia="zh-CN"/>
              </w:rPr>
            </w:pPr>
            <w:r w:rsidRPr="000B015F">
              <w:rPr>
                <w:rFonts w:ascii="SimSun" w:eastAsia="SimSun" w:hAnsi="SimSun" w:cs="새굴림" w:hint="eastAsia"/>
                <w:b/>
                <w:sz w:val="26"/>
                <w:szCs w:val="26"/>
                <w:lang w:eastAsia="zh-CN"/>
              </w:rPr>
              <w:t>财政部</w:t>
            </w:r>
            <w:r w:rsidRPr="000B015F">
              <w:rPr>
                <w:rFonts w:ascii="SimSun" w:eastAsia="SimSun" w:hAnsi="SimSun" w:cs="맑은 고딕" w:hint="eastAsia"/>
                <w:b/>
                <w:sz w:val="26"/>
                <w:szCs w:val="26"/>
                <w:lang w:eastAsia="zh-CN"/>
              </w:rPr>
              <w:t>、</w:t>
            </w:r>
            <w:r w:rsidRPr="000B015F">
              <w:rPr>
                <w:rFonts w:ascii="SimSun" w:eastAsia="SimSun" w:hAnsi="SimSun" w:cs="바탕" w:hint="eastAsia"/>
                <w:b/>
                <w:sz w:val="26"/>
                <w:szCs w:val="26"/>
                <w:lang w:eastAsia="zh-CN"/>
              </w:rPr>
              <w:t>住房城</w:t>
            </w:r>
            <w:r w:rsidRPr="000B015F">
              <w:rPr>
                <w:rFonts w:ascii="SimSun" w:eastAsia="SimSun" w:hAnsi="SimSun" w:cs="새굴림" w:hint="eastAsia"/>
                <w:b/>
                <w:sz w:val="26"/>
                <w:szCs w:val="26"/>
                <w:lang w:eastAsia="zh-CN"/>
              </w:rPr>
              <w:t>乡建设部</w:t>
            </w:r>
          </w:p>
          <w:p w:rsidR="005A47CF" w:rsidRPr="000B015F" w:rsidRDefault="005A47CF" w:rsidP="005D0C33">
            <w:pPr>
              <w:wordWrap/>
              <w:snapToGrid w:val="0"/>
              <w:spacing w:line="290" w:lineRule="atLeast"/>
              <w:jc w:val="center"/>
              <w:rPr>
                <w:rFonts w:ascii="SimSun" w:eastAsia="SimSun" w:hAnsi="SimSun" w:hint="eastAsia"/>
                <w:b/>
                <w:sz w:val="26"/>
                <w:szCs w:val="26"/>
                <w:lang w:eastAsia="zh-CN"/>
              </w:rPr>
            </w:pPr>
            <w:r w:rsidRPr="000B015F">
              <w:rPr>
                <w:rFonts w:ascii="SimSun" w:eastAsia="SimSun" w:hAnsi="SimSun" w:cs="새굴림" w:hint="eastAsia"/>
                <w:b/>
                <w:sz w:val="26"/>
                <w:szCs w:val="26"/>
                <w:lang w:eastAsia="zh-CN"/>
              </w:rPr>
              <w:t>关于进一步推进可再生能源建筑应用的通知</w:t>
            </w:r>
          </w:p>
          <w:p w:rsidR="005A47CF" w:rsidRPr="000808A0" w:rsidRDefault="005A47CF" w:rsidP="005D0C33">
            <w:pPr>
              <w:wordWrap/>
              <w:snapToGrid w:val="0"/>
              <w:spacing w:line="290" w:lineRule="atLeast"/>
              <w:jc w:val="center"/>
              <w:rPr>
                <w:rFonts w:ascii="SimSun" w:eastAsia="SimSun" w:hAnsi="SimSun" w:hint="eastAsia"/>
                <w:sz w:val="21"/>
                <w:szCs w:val="21"/>
                <w:lang w:eastAsia="zh-CN"/>
              </w:rPr>
            </w:pPr>
            <w:r w:rsidRPr="000808A0">
              <w:rPr>
                <w:rFonts w:ascii="SimSun" w:eastAsia="SimSun" w:hAnsi="SimSun" w:cs="새굴림" w:hint="eastAsia"/>
                <w:sz w:val="21"/>
                <w:szCs w:val="21"/>
                <w:lang w:eastAsia="zh-CN"/>
              </w:rPr>
              <w:t>财建</w:t>
            </w:r>
            <w:r w:rsidRPr="000808A0">
              <w:rPr>
                <w:rFonts w:ascii="SimSun" w:eastAsia="SimSun" w:hAnsi="SimSun" w:hint="eastAsia"/>
                <w:sz w:val="21"/>
                <w:szCs w:val="21"/>
                <w:lang w:eastAsia="zh-CN"/>
              </w:rPr>
              <w:t>[2011]61</w:t>
            </w:r>
            <w:r w:rsidRPr="000808A0">
              <w:rPr>
                <w:rFonts w:ascii="SimSun" w:eastAsia="SimSun" w:hAnsi="SimSun" w:cs="새굴림" w:hint="eastAsia"/>
                <w:sz w:val="21"/>
                <w:szCs w:val="21"/>
                <w:lang w:eastAsia="zh-CN"/>
              </w:rPr>
              <w:t>号</w:t>
            </w:r>
          </w:p>
          <w:p w:rsidR="005A47CF" w:rsidRPr="000808A0" w:rsidRDefault="005A47CF" w:rsidP="005D0C33">
            <w:pPr>
              <w:wordWrap/>
              <w:snapToGrid w:val="0"/>
              <w:spacing w:line="290" w:lineRule="atLeast"/>
              <w:rPr>
                <w:rFonts w:ascii="SimSun" w:eastAsia="SimSun" w:hAnsi="SimSun"/>
                <w:sz w:val="21"/>
                <w:szCs w:val="21"/>
                <w:lang w:eastAsia="zh-CN"/>
              </w:rPr>
            </w:pPr>
          </w:p>
          <w:p w:rsidR="005A47CF" w:rsidRPr="000808A0" w:rsidRDefault="005A47CF" w:rsidP="005D0C33">
            <w:pPr>
              <w:wordWrap/>
              <w:snapToGrid w:val="0"/>
              <w:spacing w:line="290" w:lineRule="atLeast"/>
              <w:rPr>
                <w:rFonts w:ascii="SimSun" w:eastAsia="SimSun" w:hAnsi="SimSun"/>
                <w:sz w:val="21"/>
                <w:szCs w:val="21"/>
                <w:lang w:eastAsia="zh-CN"/>
              </w:rPr>
            </w:pPr>
          </w:p>
          <w:p w:rsidR="005A47CF" w:rsidRPr="00B7161F" w:rsidRDefault="005A47CF" w:rsidP="005D0C33">
            <w:pPr>
              <w:wordWrap/>
              <w:snapToGrid w:val="0"/>
              <w:spacing w:line="290" w:lineRule="atLeast"/>
              <w:rPr>
                <w:rFonts w:ascii="SimSun" w:eastAsia="SimSun" w:hAnsi="SimSun"/>
                <w:spacing w:val="-4"/>
                <w:sz w:val="21"/>
                <w:szCs w:val="21"/>
                <w:lang w:eastAsia="zh-CN"/>
              </w:rPr>
            </w:pPr>
            <w:r w:rsidRPr="00B7161F">
              <w:rPr>
                <w:rFonts w:ascii="SimSun" w:eastAsia="SimSun" w:hAnsi="SimSun" w:cs="바탕" w:hint="eastAsia"/>
                <w:spacing w:val="-4"/>
                <w:sz w:val="21"/>
                <w:szCs w:val="21"/>
                <w:lang w:eastAsia="zh-CN"/>
              </w:rPr>
              <w:t>各省</w:t>
            </w:r>
            <w:r w:rsidRPr="00B7161F">
              <w:rPr>
                <w:rFonts w:ascii="SimSun" w:eastAsia="SimSun" w:hAnsi="SimSun" w:cs="맑은 고딕" w:hint="eastAsia"/>
                <w:spacing w:val="-4"/>
                <w:sz w:val="21"/>
                <w:szCs w:val="21"/>
                <w:lang w:eastAsia="zh-CN"/>
              </w:rPr>
              <w:t>、</w:t>
            </w:r>
            <w:r w:rsidRPr="00B7161F">
              <w:rPr>
                <w:rFonts w:ascii="SimSun" w:eastAsia="SimSun" w:hAnsi="SimSun" w:cs="바탕" w:hint="eastAsia"/>
                <w:spacing w:val="-4"/>
                <w:sz w:val="21"/>
                <w:szCs w:val="21"/>
                <w:lang w:eastAsia="zh-CN"/>
              </w:rPr>
              <w:t>自治</w:t>
            </w:r>
            <w:r w:rsidRPr="00B7161F">
              <w:rPr>
                <w:rFonts w:ascii="SimSun" w:eastAsia="SimSun" w:hAnsi="SimSun" w:cs="새굴림" w:hint="eastAsia"/>
                <w:spacing w:val="-4"/>
                <w:sz w:val="21"/>
                <w:szCs w:val="21"/>
                <w:lang w:eastAsia="zh-CN"/>
              </w:rPr>
              <w:t>区</w:t>
            </w:r>
            <w:r w:rsidRPr="00B7161F">
              <w:rPr>
                <w:rFonts w:ascii="SimSun" w:eastAsia="SimSun" w:hAnsi="SimSun" w:cs="맑은 고딕" w:hint="eastAsia"/>
                <w:spacing w:val="-4"/>
                <w:sz w:val="21"/>
                <w:szCs w:val="21"/>
                <w:lang w:eastAsia="zh-CN"/>
              </w:rPr>
              <w:t>、</w:t>
            </w:r>
            <w:r w:rsidRPr="00B7161F">
              <w:rPr>
                <w:rFonts w:ascii="SimSun" w:eastAsia="SimSun" w:hAnsi="SimSun" w:cs="바탕" w:hint="eastAsia"/>
                <w:spacing w:val="-4"/>
                <w:sz w:val="21"/>
                <w:szCs w:val="21"/>
                <w:lang w:eastAsia="zh-CN"/>
              </w:rPr>
              <w:t>直</w:t>
            </w:r>
            <w:r w:rsidRPr="00B7161F">
              <w:rPr>
                <w:rFonts w:ascii="SimSun" w:eastAsia="SimSun" w:hAnsi="SimSun" w:cs="새굴림" w:hint="eastAsia"/>
                <w:spacing w:val="-4"/>
                <w:sz w:val="21"/>
                <w:szCs w:val="21"/>
                <w:lang w:eastAsia="zh-CN"/>
              </w:rPr>
              <w:t>辖市</w:t>
            </w:r>
            <w:r w:rsidRPr="00B7161F">
              <w:rPr>
                <w:rFonts w:ascii="SimSun" w:eastAsia="SimSun" w:hAnsi="SimSun" w:cs="맑은 고딕" w:hint="eastAsia"/>
                <w:spacing w:val="-4"/>
                <w:sz w:val="21"/>
                <w:szCs w:val="21"/>
                <w:lang w:eastAsia="zh-CN"/>
              </w:rPr>
              <w:t>、</w:t>
            </w:r>
            <w:r w:rsidRPr="00B7161F">
              <w:rPr>
                <w:rFonts w:ascii="SimSun" w:eastAsia="SimSun" w:hAnsi="SimSun" w:cs="새굴림" w:hint="eastAsia"/>
                <w:spacing w:val="-4"/>
                <w:sz w:val="21"/>
                <w:szCs w:val="21"/>
                <w:lang w:eastAsia="zh-CN"/>
              </w:rPr>
              <w:t>计划单列市财政厅</w:t>
            </w:r>
            <w:r w:rsidRPr="00B7161F">
              <w:rPr>
                <w:rFonts w:ascii="SimSun" w:eastAsia="SimSun" w:hAnsi="SimSun" w:cs="맑은 고딕" w:hint="eastAsia"/>
                <w:spacing w:val="-4"/>
                <w:sz w:val="21"/>
                <w:szCs w:val="21"/>
                <w:lang w:eastAsia="zh-CN"/>
              </w:rPr>
              <w:t>（</w:t>
            </w:r>
            <w:r w:rsidRPr="00B7161F">
              <w:rPr>
                <w:rFonts w:ascii="SimSun" w:eastAsia="SimSun" w:hAnsi="SimSun" w:cs="바탕" w:hint="eastAsia"/>
                <w:spacing w:val="-4"/>
                <w:sz w:val="21"/>
                <w:szCs w:val="21"/>
                <w:lang w:eastAsia="zh-CN"/>
              </w:rPr>
              <w:t>局</w:t>
            </w:r>
            <w:r w:rsidRPr="00B7161F">
              <w:rPr>
                <w:rFonts w:ascii="SimSun" w:eastAsia="SimSun" w:hAnsi="SimSun" w:cs="맑은 고딕" w:hint="eastAsia"/>
                <w:spacing w:val="-4"/>
                <w:sz w:val="21"/>
                <w:szCs w:val="21"/>
                <w:lang w:eastAsia="zh-CN"/>
              </w:rPr>
              <w:t>）、</w:t>
            </w:r>
            <w:r w:rsidRPr="00B7161F">
              <w:rPr>
                <w:rFonts w:ascii="SimSun" w:eastAsia="SimSun" w:hAnsi="SimSun" w:cs="바탕" w:hint="eastAsia"/>
                <w:spacing w:val="-4"/>
                <w:sz w:val="21"/>
                <w:szCs w:val="21"/>
                <w:lang w:eastAsia="zh-CN"/>
              </w:rPr>
              <w:t>住房城</w:t>
            </w:r>
            <w:r w:rsidRPr="00B7161F">
              <w:rPr>
                <w:rFonts w:ascii="SimSun" w:eastAsia="SimSun" w:hAnsi="SimSun" w:cs="새굴림" w:hint="eastAsia"/>
                <w:spacing w:val="-4"/>
                <w:sz w:val="21"/>
                <w:szCs w:val="21"/>
                <w:lang w:eastAsia="zh-CN"/>
              </w:rPr>
              <w:t>乡建设厅</w:t>
            </w:r>
            <w:r w:rsidRPr="00B7161F">
              <w:rPr>
                <w:rFonts w:ascii="SimSun" w:eastAsia="SimSun" w:hAnsi="SimSun" w:cs="맑은 고딕" w:hint="eastAsia"/>
                <w:spacing w:val="-4"/>
                <w:sz w:val="21"/>
                <w:szCs w:val="21"/>
                <w:lang w:eastAsia="zh-CN"/>
              </w:rPr>
              <w:t>（</w:t>
            </w:r>
            <w:r w:rsidRPr="00B7161F">
              <w:rPr>
                <w:rFonts w:ascii="SimSun" w:eastAsia="SimSun" w:hAnsi="SimSun" w:cs="바탕" w:hint="eastAsia"/>
                <w:spacing w:val="-4"/>
                <w:sz w:val="21"/>
                <w:szCs w:val="21"/>
                <w:lang w:eastAsia="zh-CN"/>
              </w:rPr>
              <w:t>局</w:t>
            </w:r>
            <w:r w:rsidRPr="00B7161F">
              <w:rPr>
                <w:rFonts w:ascii="SimSun" w:eastAsia="SimSun" w:hAnsi="SimSun" w:cs="맑은 고딕" w:hint="eastAsia"/>
                <w:spacing w:val="-4"/>
                <w:sz w:val="21"/>
                <w:szCs w:val="21"/>
                <w:lang w:eastAsia="zh-CN"/>
              </w:rPr>
              <w:t>、</w:t>
            </w:r>
            <w:r w:rsidRPr="00B7161F">
              <w:rPr>
                <w:rFonts w:ascii="SimSun" w:eastAsia="SimSun" w:hAnsi="SimSun" w:cs="바탕" w:hint="eastAsia"/>
                <w:spacing w:val="-4"/>
                <w:sz w:val="21"/>
                <w:szCs w:val="21"/>
                <w:lang w:eastAsia="zh-CN"/>
              </w:rPr>
              <w:t>委</w:t>
            </w:r>
            <w:r w:rsidRPr="00B7161F">
              <w:rPr>
                <w:rFonts w:ascii="SimSun" w:eastAsia="SimSun" w:hAnsi="SimSun" w:cs="맑은 고딕" w:hint="eastAsia"/>
                <w:spacing w:val="-4"/>
                <w:sz w:val="21"/>
                <w:szCs w:val="21"/>
                <w:lang w:eastAsia="zh-CN"/>
              </w:rPr>
              <w:t>），</w:t>
            </w:r>
            <w:r w:rsidRPr="00B7161F">
              <w:rPr>
                <w:rFonts w:ascii="SimSun" w:eastAsia="SimSun" w:hAnsi="SimSun" w:cs="바탕" w:hint="eastAsia"/>
                <w:spacing w:val="-4"/>
                <w:sz w:val="21"/>
                <w:szCs w:val="21"/>
                <w:lang w:eastAsia="zh-CN"/>
              </w:rPr>
              <w:t>新疆生</w:t>
            </w:r>
            <w:r w:rsidRPr="00B7161F">
              <w:rPr>
                <w:rFonts w:ascii="SimSun" w:eastAsia="SimSun" w:hAnsi="SimSun" w:cs="새굴림" w:hint="eastAsia"/>
                <w:spacing w:val="-4"/>
                <w:sz w:val="21"/>
                <w:szCs w:val="21"/>
                <w:lang w:eastAsia="zh-CN"/>
              </w:rPr>
              <w:t>产建设兵团财务局</w:t>
            </w:r>
            <w:r w:rsidRPr="00B7161F">
              <w:rPr>
                <w:rFonts w:ascii="SimSun" w:eastAsia="SimSun" w:hAnsi="SimSun" w:cs="맑은 고딕" w:hint="eastAsia"/>
                <w:spacing w:val="-4"/>
                <w:sz w:val="21"/>
                <w:szCs w:val="21"/>
                <w:lang w:eastAsia="zh-CN"/>
              </w:rPr>
              <w:t>、</w:t>
            </w:r>
            <w:r w:rsidRPr="00B7161F">
              <w:rPr>
                <w:rFonts w:ascii="SimSun" w:eastAsia="SimSun" w:hAnsi="SimSun" w:cs="바탕" w:hint="eastAsia"/>
                <w:spacing w:val="-4"/>
                <w:sz w:val="21"/>
                <w:szCs w:val="21"/>
                <w:lang w:eastAsia="zh-CN"/>
              </w:rPr>
              <w:t>建</w:t>
            </w:r>
            <w:r w:rsidRPr="00B7161F">
              <w:rPr>
                <w:rFonts w:ascii="SimSun" w:eastAsia="SimSun" w:hAnsi="SimSun" w:cs="새굴림" w:hint="eastAsia"/>
                <w:spacing w:val="-4"/>
                <w:sz w:val="21"/>
                <w:szCs w:val="21"/>
                <w:lang w:eastAsia="zh-CN"/>
              </w:rPr>
              <w:t>设局</w:t>
            </w:r>
            <w:r w:rsidRPr="00B7161F">
              <w:rPr>
                <w:rFonts w:ascii="SimSun" w:eastAsia="SimSun" w:hAnsi="SimSun" w:cs="맑은 고딕" w:hint="eastAsia"/>
                <w:spacing w:val="-4"/>
                <w:sz w:val="21"/>
                <w:szCs w:val="21"/>
                <w:lang w:eastAsia="zh-CN"/>
              </w:rPr>
              <w:t>：</w:t>
            </w:r>
          </w:p>
          <w:p w:rsidR="005A47CF" w:rsidRPr="009D0EED" w:rsidRDefault="005A47CF" w:rsidP="005D0C33">
            <w:pPr>
              <w:wordWrap/>
              <w:snapToGrid w:val="0"/>
              <w:spacing w:line="290" w:lineRule="atLeast"/>
              <w:rPr>
                <w:rFonts w:ascii="SimSun" w:hAnsi="SimSun" w:hint="eastAsia"/>
                <w:spacing w:val="6"/>
                <w:sz w:val="21"/>
                <w:szCs w:val="21"/>
                <w:lang w:eastAsia="zh-CN"/>
              </w:rPr>
            </w:pPr>
            <w:r w:rsidRPr="009D0EED">
              <w:rPr>
                <w:rFonts w:ascii="SimSun" w:eastAsia="SimSun" w:hAnsi="SimSun" w:hint="eastAsia"/>
                <w:spacing w:val="6"/>
                <w:sz w:val="21"/>
                <w:szCs w:val="21"/>
                <w:lang w:eastAsia="zh-CN"/>
              </w:rPr>
              <w:t xml:space="preserve">　　</w:t>
            </w:r>
            <w:r w:rsidRPr="009D0EED">
              <w:rPr>
                <w:rFonts w:ascii="SimSun" w:eastAsia="SimSun" w:hAnsi="SimSun" w:cs="바탕" w:hint="eastAsia"/>
                <w:spacing w:val="6"/>
                <w:sz w:val="21"/>
                <w:szCs w:val="21"/>
                <w:lang w:eastAsia="zh-CN"/>
              </w:rPr>
              <w:t>近年</w:t>
            </w:r>
            <w:r w:rsidRPr="009D0EED">
              <w:rPr>
                <w:rFonts w:ascii="SimSun" w:eastAsia="SimSun" w:hAnsi="SimSun" w:cs="새굴림" w:hint="eastAsia"/>
                <w:spacing w:val="6"/>
                <w:sz w:val="21"/>
                <w:szCs w:val="21"/>
                <w:lang w:eastAsia="zh-CN"/>
              </w:rPr>
              <w:t>来</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为贯彻落实党中央</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国务院关于推进节能减排与发展新能源的战略部署</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财政部</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住房城</w:t>
            </w:r>
            <w:r w:rsidRPr="009D0EED">
              <w:rPr>
                <w:rFonts w:ascii="SimSun" w:eastAsia="SimSun" w:hAnsi="SimSun" w:cs="새굴림" w:hint="eastAsia"/>
                <w:spacing w:val="6"/>
                <w:sz w:val="21"/>
                <w:szCs w:val="21"/>
                <w:lang w:eastAsia="zh-CN"/>
              </w:rPr>
              <w:t>乡建设部大力推动太阳能</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浅层地能等可再生能源在建筑领域应用</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先后</w:t>
            </w:r>
            <w:r w:rsidRPr="009D0EED">
              <w:rPr>
                <w:rFonts w:ascii="SimSun" w:eastAsia="SimSun" w:hAnsi="SimSun" w:cs="새굴림" w:hint="eastAsia"/>
                <w:spacing w:val="6"/>
                <w:sz w:val="21"/>
                <w:szCs w:val="21"/>
                <w:lang w:eastAsia="zh-CN"/>
              </w:rPr>
              <w:t>组织实施了项目示范</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城市示范及</w:t>
            </w:r>
            <w:r w:rsidRPr="009D0EED">
              <w:rPr>
                <w:rFonts w:ascii="SimSun" w:eastAsia="SimSun" w:hAnsi="SimSun" w:cs="새굴림" w:hint="eastAsia"/>
                <w:spacing w:val="6"/>
                <w:sz w:val="21"/>
                <w:szCs w:val="21"/>
                <w:lang w:eastAsia="zh-CN"/>
              </w:rPr>
              <w:t>农村地区县级示范</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取得明</w:t>
            </w:r>
            <w:r w:rsidRPr="009D0EED">
              <w:rPr>
                <w:rFonts w:ascii="SimSun" w:eastAsia="SimSun" w:hAnsi="SimSun" w:cs="새굴림" w:hint="eastAsia"/>
                <w:spacing w:val="6"/>
                <w:sz w:val="21"/>
                <w:szCs w:val="21"/>
                <w:lang w:eastAsia="zh-CN"/>
              </w:rPr>
              <w:t>显成效</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可再生能源建筑</w:t>
            </w:r>
            <w:r w:rsidRPr="009D0EED">
              <w:rPr>
                <w:rFonts w:ascii="SimSun" w:eastAsia="SimSun" w:hAnsi="SimSun" w:cs="새굴림" w:hint="eastAsia"/>
                <w:spacing w:val="6"/>
                <w:sz w:val="21"/>
                <w:szCs w:val="21"/>
                <w:lang w:eastAsia="zh-CN"/>
              </w:rPr>
              <w:t>应用规模迅速扩大</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应用技术逐渐成熟</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产业竞争力稳步提升</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为进一步推动可再生能源在建筑领域规模化</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高水平</w:t>
            </w:r>
            <w:r w:rsidRPr="009D0EED">
              <w:rPr>
                <w:rFonts w:ascii="SimSun" w:eastAsia="SimSun" w:hAnsi="SimSun" w:cs="새굴림" w:hint="eastAsia"/>
                <w:spacing w:val="6"/>
                <w:sz w:val="21"/>
                <w:szCs w:val="21"/>
                <w:lang w:eastAsia="zh-CN"/>
              </w:rPr>
              <w:t>应用</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促</w:t>
            </w:r>
            <w:r w:rsidRPr="009D0EED">
              <w:rPr>
                <w:rFonts w:ascii="SimSun" w:eastAsia="SimSun" w:hAnsi="SimSun" w:cs="새굴림" w:hint="eastAsia"/>
                <w:spacing w:val="6"/>
                <w:sz w:val="21"/>
                <w:szCs w:val="21"/>
                <w:lang w:eastAsia="zh-CN"/>
              </w:rPr>
              <w:t>进绿色建筑发展</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加快城</w:t>
            </w:r>
            <w:r w:rsidRPr="009D0EED">
              <w:rPr>
                <w:rFonts w:ascii="SimSun" w:eastAsia="SimSun" w:hAnsi="SimSun" w:cs="새굴림" w:hint="eastAsia"/>
                <w:spacing w:val="6"/>
                <w:sz w:val="21"/>
                <w:szCs w:val="21"/>
                <w:lang w:eastAsia="zh-CN"/>
              </w:rPr>
              <w:t>乡建设发展模式转型升级</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十二五</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期</w:t>
            </w:r>
            <w:r w:rsidRPr="009D0EED">
              <w:rPr>
                <w:rFonts w:ascii="SimSun" w:eastAsia="SimSun" w:hAnsi="SimSun" w:cs="새굴림" w:hint="eastAsia"/>
                <w:spacing w:val="6"/>
                <w:sz w:val="21"/>
                <w:szCs w:val="21"/>
                <w:lang w:eastAsia="zh-CN"/>
              </w:rPr>
              <w:t>间</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财政部</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住房城</w:t>
            </w:r>
            <w:r w:rsidRPr="009D0EED">
              <w:rPr>
                <w:rFonts w:ascii="SimSun" w:eastAsia="SimSun" w:hAnsi="SimSun" w:cs="새굴림" w:hint="eastAsia"/>
                <w:spacing w:val="6"/>
                <w:sz w:val="21"/>
                <w:szCs w:val="21"/>
                <w:lang w:eastAsia="zh-CN"/>
              </w:rPr>
              <w:t>乡建设部进一步加大推广力度</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并调整完善相关政策</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现就有关事项通知如下</w:t>
            </w:r>
            <w:r w:rsidRPr="009D0EED">
              <w:rPr>
                <w:rFonts w:ascii="SimSun" w:eastAsia="SimSun" w:hAnsi="SimSun" w:cs="맑은 고딕" w:hint="eastAsia"/>
                <w:spacing w:val="6"/>
                <w:sz w:val="21"/>
                <w:szCs w:val="21"/>
                <w:lang w:eastAsia="zh-CN"/>
              </w:rPr>
              <w:t>。</w:t>
            </w:r>
          </w:p>
          <w:p w:rsidR="005A47CF" w:rsidRPr="000808A0" w:rsidRDefault="005A47CF" w:rsidP="005D0C33">
            <w:pPr>
              <w:wordWrap/>
              <w:snapToGrid w:val="0"/>
              <w:spacing w:line="290" w:lineRule="atLeast"/>
              <w:rPr>
                <w:rFonts w:ascii="SimSun" w:eastAsia="SimSun" w:hAnsi="SimSun"/>
                <w:sz w:val="21"/>
                <w:szCs w:val="21"/>
                <w:lang w:eastAsia="zh-CN"/>
              </w:rPr>
            </w:pP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一</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明确</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十二五</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可再生能源建筑</w:t>
            </w:r>
            <w:r w:rsidRPr="000808A0">
              <w:rPr>
                <w:rFonts w:ascii="SimSun" w:eastAsia="SimSun" w:hAnsi="SimSun" w:cs="새굴림" w:hint="eastAsia"/>
                <w:sz w:val="21"/>
                <w:szCs w:val="21"/>
                <w:lang w:eastAsia="zh-CN"/>
              </w:rPr>
              <w:t>应用推广目标</w:t>
            </w:r>
          </w:p>
          <w:p w:rsidR="005A47CF" w:rsidRPr="009D0EED" w:rsidRDefault="005A47CF" w:rsidP="005D0C33">
            <w:pPr>
              <w:wordWrap/>
              <w:snapToGrid w:val="0"/>
              <w:spacing w:line="290" w:lineRule="atLeast"/>
              <w:rPr>
                <w:rFonts w:ascii="SimSun" w:hAnsi="SimSun" w:hint="eastAsia"/>
                <w:spacing w:val="6"/>
                <w:sz w:val="21"/>
                <w:szCs w:val="21"/>
                <w:lang w:eastAsia="zh-CN"/>
              </w:rPr>
            </w:pPr>
            <w:r w:rsidRPr="009D0EED">
              <w:rPr>
                <w:rFonts w:ascii="SimSun" w:eastAsia="SimSun" w:hAnsi="SimSun" w:hint="eastAsia"/>
                <w:spacing w:val="6"/>
                <w:sz w:val="21"/>
                <w:szCs w:val="21"/>
                <w:lang w:eastAsia="zh-CN"/>
              </w:rPr>
              <w:t xml:space="preserve">　　</w:t>
            </w:r>
            <w:r w:rsidRPr="009D0EED">
              <w:rPr>
                <w:rFonts w:ascii="SimSun" w:eastAsia="SimSun" w:hAnsi="SimSun" w:cs="바탕" w:hint="eastAsia"/>
                <w:spacing w:val="6"/>
                <w:sz w:val="21"/>
                <w:szCs w:val="21"/>
                <w:lang w:eastAsia="zh-CN"/>
              </w:rPr>
              <w:t>切</w:t>
            </w:r>
            <w:r w:rsidRPr="009D0EED">
              <w:rPr>
                <w:rFonts w:ascii="SimSun" w:eastAsia="SimSun" w:hAnsi="SimSun" w:cs="새굴림" w:hint="eastAsia"/>
                <w:spacing w:val="6"/>
                <w:sz w:val="21"/>
                <w:szCs w:val="21"/>
                <w:lang w:eastAsia="zh-CN"/>
              </w:rPr>
              <w:t>实提高太阳能</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浅层地能</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生物</w:t>
            </w:r>
            <w:r w:rsidRPr="009D0EED">
              <w:rPr>
                <w:rFonts w:ascii="SimSun" w:eastAsia="SimSun" w:hAnsi="SimSun" w:cs="새굴림" w:hint="eastAsia"/>
                <w:spacing w:val="6"/>
                <w:sz w:val="21"/>
                <w:szCs w:val="21"/>
                <w:lang w:eastAsia="zh-CN"/>
              </w:rPr>
              <w:t>质能等可再生能源在建筑用能中的比重</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到</w:t>
            </w:r>
            <w:r w:rsidRPr="009D0EED">
              <w:rPr>
                <w:rFonts w:ascii="SimSun" w:eastAsia="SimSun" w:hAnsi="SimSun" w:hint="eastAsia"/>
                <w:spacing w:val="6"/>
                <w:sz w:val="21"/>
                <w:szCs w:val="21"/>
                <w:lang w:eastAsia="zh-CN"/>
              </w:rPr>
              <w:t>2020</w:t>
            </w:r>
            <w:r w:rsidRPr="009D0EED">
              <w:rPr>
                <w:rFonts w:ascii="SimSun" w:eastAsia="SimSun" w:hAnsi="SimSun" w:cs="바탕" w:hint="eastAsia"/>
                <w:spacing w:val="6"/>
                <w:sz w:val="21"/>
                <w:szCs w:val="21"/>
                <w:lang w:eastAsia="zh-CN"/>
              </w:rPr>
              <w:t>年</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实现可再生能源在建筑领域消费比例占建筑能耗的</w:t>
            </w:r>
            <w:r w:rsidRPr="009D0EED">
              <w:rPr>
                <w:rFonts w:ascii="SimSun" w:eastAsia="SimSun" w:hAnsi="SimSun" w:hint="eastAsia"/>
                <w:spacing w:val="6"/>
                <w:sz w:val="21"/>
                <w:szCs w:val="21"/>
                <w:lang w:eastAsia="zh-CN"/>
              </w:rPr>
              <w:t>15％</w:t>
            </w:r>
            <w:r w:rsidRPr="009D0EED">
              <w:rPr>
                <w:rFonts w:ascii="SimSun" w:eastAsia="SimSun" w:hAnsi="SimSun" w:cs="바탕" w:hint="eastAsia"/>
                <w:spacing w:val="6"/>
                <w:sz w:val="21"/>
                <w:szCs w:val="21"/>
                <w:lang w:eastAsia="zh-CN"/>
              </w:rPr>
              <w:t>以上</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十二五</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期</w:t>
            </w:r>
            <w:r w:rsidRPr="009D0EED">
              <w:rPr>
                <w:rFonts w:ascii="SimSun" w:eastAsia="SimSun" w:hAnsi="SimSun" w:cs="새굴림" w:hint="eastAsia"/>
                <w:spacing w:val="6"/>
                <w:sz w:val="21"/>
                <w:szCs w:val="21"/>
                <w:lang w:eastAsia="zh-CN"/>
              </w:rPr>
              <w:t>间</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开展可再生能源建筑应用集中连片推广</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进一步丰富可再生能源建筑应用形式</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积极拓展应用领域</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力</w:t>
            </w:r>
            <w:r w:rsidRPr="009D0EED">
              <w:rPr>
                <w:rFonts w:ascii="SimSun" w:eastAsia="SimSun" w:hAnsi="SimSun" w:cs="새굴림" w:hint="eastAsia"/>
                <w:spacing w:val="6"/>
                <w:sz w:val="21"/>
                <w:szCs w:val="21"/>
                <w:lang w:eastAsia="zh-CN"/>
              </w:rPr>
              <w:t>争到</w:t>
            </w:r>
            <w:r w:rsidRPr="009D0EED">
              <w:rPr>
                <w:rFonts w:ascii="SimSun" w:eastAsia="SimSun" w:hAnsi="SimSun" w:hint="eastAsia"/>
                <w:spacing w:val="6"/>
                <w:sz w:val="21"/>
                <w:szCs w:val="21"/>
                <w:lang w:eastAsia="zh-CN"/>
              </w:rPr>
              <w:t>2015</w:t>
            </w:r>
            <w:r w:rsidRPr="009D0EED">
              <w:rPr>
                <w:rFonts w:ascii="SimSun" w:eastAsia="SimSun" w:hAnsi="SimSun" w:cs="바탕" w:hint="eastAsia"/>
                <w:spacing w:val="6"/>
                <w:sz w:val="21"/>
                <w:szCs w:val="21"/>
                <w:lang w:eastAsia="zh-CN"/>
              </w:rPr>
              <w:t>年底</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新增可再生能源建筑</w:t>
            </w:r>
            <w:r w:rsidRPr="009D0EED">
              <w:rPr>
                <w:rFonts w:ascii="SimSun" w:eastAsia="SimSun" w:hAnsi="SimSun" w:cs="새굴림" w:hint="eastAsia"/>
                <w:spacing w:val="6"/>
                <w:sz w:val="21"/>
                <w:szCs w:val="21"/>
                <w:lang w:eastAsia="zh-CN"/>
              </w:rPr>
              <w:t>应用</w:t>
            </w:r>
            <w:r w:rsidRPr="009D0EED">
              <w:rPr>
                <w:rFonts w:ascii="SimSun" w:eastAsia="SimSun" w:hAnsi="SimSun" w:cs="바탕" w:hint="eastAsia"/>
                <w:spacing w:val="6"/>
                <w:sz w:val="21"/>
                <w:szCs w:val="21"/>
                <w:lang w:eastAsia="zh-CN"/>
              </w:rPr>
              <w:t>面</w:t>
            </w:r>
            <w:r w:rsidRPr="009D0EED">
              <w:rPr>
                <w:rFonts w:ascii="SimSun" w:eastAsia="SimSun" w:hAnsi="SimSun" w:cs="새굴림" w:hint="eastAsia"/>
                <w:spacing w:val="6"/>
                <w:sz w:val="21"/>
                <w:szCs w:val="21"/>
                <w:lang w:eastAsia="zh-CN"/>
              </w:rPr>
              <w:t>积</w:t>
            </w:r>
            <w:r w:rsidRPr="009D0EED">
              <w:rPr>
                <w:rFonts w:ascii="SimSun" w:eastAsia="SimSun" w:hAnsi="SimSun" w:hint="eastAsia"/>
                <w:spacing w:val="6"/>
                <w:sz w:val="21"/>
                <w:szCs w:val="21"/>
                <w:lang w:eastAsia="zh-CN"/>
              </w:rPr>
              <w:t>25</w:t>
            </w:r>
            <w:r w:rsidRPr="009D0EED">
              <w:rPr>
                <w:rFonts w:ascii="SimSun" w:eastAsia="SimSun" w:hAnsi="SimSun" w:cs="새굴림" w:hint="eastAsia"/>
                <w:spacing w:val="6"/>
                <w:sz w:val="21"/>
                <w:szCs w:val="21"/>
                <w:lang w:eastAsia="zh-CN"/>
              </w:rPr>
              <w:t>亿平方米以上</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形成常</w:t>
            </w:r>
            <w:r w:rsidRPr="009D0EED">
              <w:rPr>
                <w:rFonts w:ascii="SimSun" w:eastAsia="SimSun" w:hAnsi="SimSun" w:cs="새굴림" w:hint="eastAsia"/>
                <w:spacing w:val="6"/>
                <w:sz w:val="21"/>
                <w:szCs w:val="21"/>
                <w:lang w:eastAsia="zh-CN"/>
              </w:rPr>
              <w:t>规能源替代能力</w:t>
            </w:r>
            <w:r w:rsidRPr="009D0EED">
              <w:rPr>
                <w:rFonts w:ascii="SimSun" w:eastAsia="SimSun" w:hAnsi="SimSun" w:hint="eastAsia"/>
                <w:spacing w:val="6"/>
                <w:sz w:val="21"/>
                <w:szCs w:val="21"/>
                <w:lang w:eastAsia="zh-CN"/>
              </w:rPr>
              <w:t>3000</w:t>
            </w:r>
            <w:r w:rsidRPr="009D0EED">
              <w:rPr>
                <w:rFonts w:ascii="SimSun" w:eastAsia="SimSun" w:hAnsi="SimSun" w:cs="바탕" w:hint="eastAsia"/>
                <w:spacing w:val="6"/>
                <w:sz w:val="21"/>
                <w:szCs w:val="21"/>
                <w:lang w:eastAsia="zh-CN"/>
              </w:rPr>
              <w:t>万</w:t>
            </w:r>
            <w:r w:rsidRPr="009D0EED">
              <w:rPr>
                <w:rFonts w:ascii="SimSun" w:eastAsia="SimSun" w:hAnsi="SimSun" w:cs="새굴림" w:hint="eastAsia"/>
                <w:spacing w:val="6"/>
                <w:sz w:val="21"/>
                <w:szCs w:val="21"/>
                <w:lang w:eastAsia="zh-CN"/>
              </w:rPr>
              <w:t>吨标准煤</w:t>
            </w:r>
            <w:r w:rsidRPr="009D0EED">
              <w:rPr>
                <w:rFonts w:ascii="SimSun" w:eastAsia="SimSun" w:hAnsi="SimSun" w:cs="맑은 고딕" w:hint="eastAsia"/>
                <w:spacing w:val="6"/>
                <w:sz w:val="21"/>
                <w:szCs w:val="21"/>
                <w:lang w:eastAsia="zh-CN"/>
              </w:rPr>
              <w:t>。</w:t>
            </w:r>
          </w:p>
          <w:p w:rsidR="005A47CF" w:rsidRPr="000808A0" w:rsidRDefault="005A47CF" w:rsidP="005D0C33">
            <w:pPr>
              <w:wordWrap/>
              <w:snapToGrid w:val="0"/>
              <w:spacing w:line="290" w:lineRule="atLeast"/>
              <w:rPr>
                <w:rFonts w:ascii="SimSun" w:eastAsia="SimSun" w:hAnsi="SimSun"/>
                <w:sz w:val="21"/>
                <w:szCs w:val="21"/>
                <w:lang w:eastAsia="zh-CN"/>
              </w:rPr>
            </w:pP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二</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切</w:t>
            </w:r>
            <w:r w:rsidRPr="000808A0">
              <w:rPr>
                <w:rFonts w:ascii="SimSun" w:eastAsia="SimSun" w:hAnsi="SimSun" w:cs="새굴림" w:hint="eastAsia"/>
                <w:sz w:val="21"/>
                <w:szCs w:val="21"/>
                <w:lang w:eastAsia="zh-CN"/>
              </w:rPr>
              <w:t>实加大推广力度</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加快可再生能源建筑</w:t>
            </w:r>
            <w:r w:rsidRPr="000808A0">
              <w:rPr>
                <w:rFonts w:ascii="SimSun" w:eastAsia="SimSun" w:hAnsi="SimSun" w:cs="새굴림" w:hint="eastAsia"/>
                <w:sz w:val="21"/>
                <w:szCs w:val="21"/>
                <w:lang w:eastAsia="zh-CN"/>
              </w:rPr>
              <w:t>领域大规模应用</w:t>
            </w:r>
          </w:p>
          <w:p w:rsidR="005A47CF" w:rsidRPr="000808A0" w:rsidRDefault="005A47CF" w:rsidP="005D0C33">
            <w:pPr>
              <w:wordWrap/>
              <w:snapToGrid w:val="0"/>
              <w:spacing w:line="290" w:lineRule="atLeast"/>
              <w:rPr>
                <w:rFonts w:ascii="SimSun" w:eastAsia="SimSun" w:hAnsi="SimSun"/>
                <w:sz w:val="21"/>
                <w:szCs w:val="21"/>
                <w:lang w:eastAsia="zh-CN"/>
              </w:rPr>
            </w:pP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十二五</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期</w:t>
            </w:r>
            <w:r w:rsidRPr="000808A0">
              <w:rPr>
                <w:rFonts w:ascii="SimSun" w:eastAsia="SimSun" w:hAnsi="SimSun" w:cs="새굴림" w:hint="eastAsia"/>
                <w:sz w:val="21"/>
                <w:szCs w:val="21"/>
                <w:lang w:eastAsia="zh-CN"/>
              </w:rPr>
              <w:t>间</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在可再生能源建筑</w:t>
            </w:r>
            <w:r w:rsidRPr="000808A0">
              <w:rPr>
                <w:rFonts w:ascii="SimSun" w:eastAsia="SimSun" w:hAnsi="SimSun" w:cs="새굴림" w:hint="eastAsia"/>
                <w:sz w:val="21"/>
                <w:szCs w:val="21"/>
                <w:lang w:eastAsia="zh-CN"/>
              </w:rPr>
              <w:t>应用城市示范及农村地区县级示范基础上</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加快集中</w:t>
            </w:r>
            <w:r w:rsidRPr="000808A0">
              <w:rPr>
                <w:rFonts w:ascii="SimSun" w:eastAsia="SimSun" w:hAnsi="SimSun" w:cs="새굴림" w:hint="eastAsia"/>
                <w:sz w:val="21"/>
                <w:szCs w:val="21"/>
                <w:lang w:eastAsia="zh-CN"/>
              </w:rPr>
              <w:t>连片</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整体推</w:t>
            </w:r>
            <w:r w:rsidRPr="000808A0">
              <w:rPr>
                <w:rFonts w:ascii="SimSun" w:eastAsia="SimSun" w:hAnsi="SimSun" w:cs="새굴림" w:hint="eastAsia"/>
                <w:sz w:val="21"/>
                <w:szCs w:val="21"/>
                <w:lang w:eastAsia="zh-CN"/>
              </w:rPr>
              <w:t>进</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充分</w:t>
            </w:r>
            <w:r w:rsidRPr="000808A0">
              <w:rPr>
                <w:rFonts w:ascii="SimSun" w:eastAsia="SimSun" w:hAnsi="SimSun" w:cs="새굴림" w:hint="eastAsia"/>
                <w:sz w:val="21"/>
                <w:szCs w:val="21"/>
                <w:lang w:eastAsia="zh-CN"/>
              </w:rPr>
              <w:t>挖掘应用潜力</w:t>
            </w:r>
            <w:r w:rsidRPr="000808A0">
              <w:rPr>
                <w:rFonts w:ascii="SimSun" w:eastAsia="SimSun" w:hAnsi="SimSun" w:cs="맑은 고딕" w:hint="eastAsia"/>
                <w:sz w:val="21"/>
                <w:szCs w:val="21"/>
                <w:lang w:eastAsia="zh-CN"/>
              </w:rPr>
              <w:t>。</w:t>
            </w:r>
          </w:p>
          <w:p w:rsidR="005A47CF" w:rsidRPr="000808A0" w:rsidRDefault="005A47CF" w:rsidP="005D0C33">
            <w:pPr>
              <w:wordWrap/>
              <w:snapToGrid w:val="0"/>
              <w:spacing w:line="290" w:lineRule="atLeast"/>
              <w:rPr>
                <w:rFonts w:ascii="SimSun" w:eastAsia="SimSun" w:hAnsi="SimSun"/>
                <w:sz w:val="21"/>
                <w:szCs w:val="21"/>
                <w:lang w:eastAsia="zh-CN"/>
              </w:rPr>
            </w:pP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一</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集中</w:t>
            </w:r>
            <w:r w:rsidRPr="000808A0">
              <w:rPr>
                <w:rFonts w:ascii="SimSun" w:eastAsia="SimSun" w:hAnsi="SimSun" w:cs="새굴림" w:hint="eastAsia"/>
                <w:sz w:val="21"/>
                <w:szCs w:val="21"/>
                <w:lang w:eastAsia="zh-CN"/>
              </w:rPr>
              <w:t>连片推进可再生能源建</w:t>
            </w:r>
            <w:r w:rsidRPr="000808A0">
              <w:rPr>
                <w:rFonts w:ascii="SimSun" w:eastAsia="SimSun" w:hAnsi="SimSun" w:cs="새굴림" w:hint="eastAsia"/>
                <w:sz w:val="21"/>
                <w:szCs w:val="21"/>
                <w:lang w:eastAsia="zh-CN"/>
              </w:rPr>
              <w:lastRenderedPageBreak/>
              <w:t>筑应用</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为进一步放大政策效应</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十二五</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期</w:t>
            </w:r>
            <w:r w:rsidRPr="000808A0">
              <w:rPr>
                <w:rFonts w:ascii="SimSun" w:eastAsia="SimSun" w:hAnsi="SimSun" w:cs="새굴림" w:hint="eastAsia"/>
                <w:sz w:val="21"/>
                <w:szCs w:val="21"/>
                <w:lang w:eastAsia="zh-CN"/>
              </w:rPr>
              <w:t>间</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财政部</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住房城</w:t>
            </w:r>
            <w:r w:rsidRPr="000808A0">
              <w:rPr>
                <w:rFonts w:ascii="SimSun" w:eastAsia="SimSun" w:hAnsi="SimSun" w:cs="새굴림" w:hint="eastAsia"/>
                <w:sz w:val="21"/>
                <w:szCs w:val="21"/>
                <w:lang w:eastAsia="zh-CN"/>
              </w:rPr>
              <w:t>乡建设部将选择在部分可再生能源资源丰富</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地方</w:t>
            </w:r>
            <w:r w:rsidRPr="000808A0">
              <w:rPr>
                <w:rFonts w:ascii="SimSun" w:eastAsia="SimSun" w:hAnsi="SimSun" w:cs="새굴림" w:hint="eastAsia"/>
                <w:sz w:val="21"/>
                <w:szCs w:val="21"/>
                <w:lang w:eastAsia="zh-CN"/>
              </w:rPr>
              <w:t>积极性高</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配套政策落</w:t>
            </w:r>
            <w:r w:rsidRPr="000808A0">
              <w:rPr>
                <w:rFonts w:ascii="SimSun" w:eastAsia="SimSun" w:hAnsi="SimSun" w:cs="새굴림" w:hint="eastAsia"/>
                <w:sz w:val="21"/>
                <w:szCs w:val="21"/>
                <w:lang w:eastAsia="zh-CN"/>
              </w:rPr>
              <w:t>实的区域</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实行集中连片推广</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使可再生能源建筑</w:t>
            </w:r>
            <w:r w:rsidRPr="000808A0">
              <w:rPr>
                <w:rFonts w:ascii="SimSun" w:eastAsia="SimSun" w:hAnsi="SimSun" w:cs="새굴림" w:hint="eastAsia"/>
                <w:sz w:val="21"/>
                <w:szCs w:val="21"/>
                <w:lang w:eastAsia="zh-CN"/>
              </w:rPr>
              <w:t>应用率先实现突破</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到</w:t>
            </w:r>
            <w:r w:rsidRPr="000808A0">
              <w:rPr>
                <w:rFonts w:ascii="SimSun" w:eastAsia="SimSun" w:hAnsi="SimSun" w:hint="eastAsia"/>
                <w:sz w:val="21"/>
                <w:szCs w:val="21"/>
                <w:lang w:eastAsia="zh-CN"/>
              </w:rPr>
              <w:t>2015</w:t>
            </w:r>
            <w:r w:rsidRPr="000808A0">
              <w:rPr>
                <w:rFonts w:ascii="SimSun" w:eastAsia="SimSun" w:hAnsi="SimSun" w:cs="바탕" w:hint="eastAsia"/>
                <w:sz w:val="21"/>
                <w:szCs w:val="21"/>
                <w:lang w:eastAsia="zh-CN"/>
              </w:rPr>
              <w:t>年重点</w:t>
            </w:r>
            <w:r w:rsidRPr="000808A0">
              <w:rPr>
                <w:rFonts w:ascii="SimSun" w:eastAsia="SimSun" w:hAnsi="SimSun" w:cs="새굴림" w:hint="eastAsia"/>
                <w:sz w:val="21"/>
                <w:szCs w:val="21"/>
                <w:lang w:eastAsia="zh-CN"/>
              </w:rPr>
              <w:t>区域内可再生能源消费量占建筑能耗</w:t>
            </w:r>
            <w:r w:rsidRPr="000808A0">
              <w:rPr>
                <w:rFonts w:ascii="SimSun" w:eastAsia="SimSun" w:hAnsi="SimSun" w:cs="바탕" w:hint="eastAsia"/>
                <w:sz w:val="21"/>
                <w:szCs w:val="21"/>
                <w:lang w:eastAsia="zh-CN"/>
              </w:rPr>
              <w:t>的比例</w:t>
            </w:r>
            <w:r w:rsidRPr="000808A0">
              <w:rPr>
                <w:rFonts w:ascii="SimSun" w:eastAsia="SimSun" w:hAnsi="SimSun" w:cs="새굴림" w:hint="eastAsia"/>
                <w:sz w:val="21"/>
                <w:szCs w:val="21"/>
                <w:lang w:eastAsia="zh-CN"/>
              </w:rPr>
              <w:t>达到</w:t>
            </w:r>
            <w:r w:rsidRPr="000808A0">
              <w:rPr>
                <w:rFonts w:ascii="SimSun" w:eastAsia="SimSun" w:hAnsi="SimSun" w:hint="eastAsia"/>
                <w:sz w:val="21"/>
                <w:szCs w:val="21"/>
                <w:lang w:eastAsia="zh-CN"/>
              </w:rPr>
              <w:t>10％</w:t>
            </w:r>
            <w:r w:rsidRPr="000808A0">
              <w:rPr>
                <w:rFonts w:ascii="SimSun" w:eastAsia="SimSun" w:hAnsi="SimSun" w:cs="바탕" w:hint="eastAsia"/>
                <w:sz w:val="21"/>
                <w:szCs w:val="21"/>
                <w:lang w:eastAsia="zh-CN"/>
              </w:rPr>
              <w:t>以上</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各省</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区</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市</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兵</w:t>
            </w:r>
            <w:r w:rsidRPr="000808A0">
              <w:rPr>
                <w:rFonts w:ascii="SimSun" w:eastAsia="SimSun" w:hAnsi="SimSun" w:cs="새굴림" w:hint="eastAsia"/>
                <w:sz w:val="21"/>
                <w:szCs w:val="21"/>
                <w:lang w:eastAsia="zh-CN"/>
              </w:rPr>
              <w:t>团</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要在充分</w:t>
            </w:r>
            <w:r w:rsidRPr="000808A0">
              <w:rPr>
                <w:rFonts w:ascii="SimSun" w:eastAsia="SimSun" w:hAnsi="SimSun" w:cs="새굴림" w:hint="eastAsia"/>
                <w:sz w:val="21"/>
                <w:szCs w:val="21"/>
                <w:lang w:eastAsia="zh-CN"/>
              </w:rPr>
              <w:t>评估本地区可再生能源资源条件</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建筑用能需求的基</w:t>
            </w:r>
            <w:r w:rsidRPr="000808A0">
              <w:rPr>
                <w:rFonts w:ascii="SimSun" w:eastAsia="SimSun" w:hAnsi="SimSun" w:cs="새굴림" w:hint="eastAsia"/>
                <w:sz w:val="21"/>
                <w:szCs w:val="21"/>
                <w:lang w:eastAsia="zh-CN"/>
              </w:rPr>
              <w:t>础上</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提出集中</w:t>
            </w:r>
            <w:r w:rsidRPr="000808A0">
              <w:rPr>
                <w:rFonts w:ascii="SimSun" w:eastAsia="SimSun" w:hAnsi="SimSun" w:cs="새굴림" w:hint="eastAsia"/>
                <w:sz w:val="21"/>
                <w:szCs w:val="21"/>
                <w:lang w:eastAsia="zh-CN"/>
              </w:rPr>
              <w:t>连片推广方案</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明确集中推广的重点</w:t>
            </w:r>
            <w:r w:rsidRPr="000808A0">
              <w:rPr>
                <w:rFonts w:ascii="SimSun" w:eastAsia="SimSun" w:hAnsi="SimSun" w:cs="새굴림" w:hint="eastAsia"/>
                <w:sz w:val="21"/>
                <w:szCs w:val="21"/>
                <w:lang w:eastAsia="zh-CN"/>
              </w:rPr>
              <w:t>区域</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推广目</w:t>
            </w:r>
            <w:r w:rsidRPr="000808A0">
              <w:rPr>
                <w:rFonts w:ascii="SimSun" w:eastAsia="SimSun" w:hAnsi="SimSun" w:cs="새굴림" w:hint="eastAsia"/>
                <w:sz w:val="21"/>
                <w:szCs w:val="21"/>
                <w:lang w:eastAsia="zh-CN"/>
              </w:rPr>
              <w:t>标</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实施计划及保障措施</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编制可再生能源建筑应用</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十二五</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规划</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并于</w:t>
            </w:r>
            <w:smartTag w:uri="urn:schemas-microsoft-com:office:smarttags" w:element="chsdate">
              <w:smartTagPr>
                <w:attr w:name="IsROCDate" w:val="False"/>
                <w:attr w:name="IsLunarDate" w:val="False"/>
                <w:attr w:name="Day" w:val="25"/>
                <w:attr w:name="Month" w:val="4"/>
                <w:attr w:name="Year" w:val="2011"/>
              </w:smartTagPr>
              <w:r w:rsidRPr="000808A0">
                <w:rPr>
                  <w:rFonts w:ascii="SimSun" w:eastAsia="SimSun" w:hAnsi="SimSun" w:hint="eastAsia"/>
                  <w:sz w:val="21"/>
                  <w:szCs w:val="21"/>
                  <w:lang w:eastAsia="zh-CN"/>
                </w:rPr>
                <w:t>2011</w:t>
              </w:r>
              <w:r w:rsidRPr="000808A0">
                <w:rPr>
                  <w:rFonts w:ascii="SimSun" w:eastAsia="SimSun" w:hAnsi="SimSun" w:cs="바탕" w:hint="eastAsia"/>
                  <w:sz w:val="21"/>
                  <w:szCs w:val="21"/>
                  <w:lang w:eastAsia="zh-CN"/>
                </w:rPr>
                <w:t>年</w:t>
              </w:r>
              <w:r w:rsidRPr="000808A0">
                <w:rPr>
                  <w:rFonts w:ascii="SimSun" w:eastAsia="SimSun" w:hAnsi="SimSun" w:hint="eastAsia"/>
                  <w:sz w:val="21"/>
                  <w:szCs w:val="21"/>
                  <w:lang w:eastAsia="zh-CN"/>
                </w:rPr>
                <w:t>4</w:t>
              </w:r>
              <w:r w:rsidRPr="000808A0">
                <w:rPr>
                  <w:rFonts w:ascii="SimSun" w:eastAsia="SimSun" w:hAnsi="SimSun" w:cs="바탕" w:hint="eastAsia"/>
                  <w:sz w:val="21"/>
                  <w:szCs w:val="21"/>
                  <w:lang w:eastAsia="zh-CN"/>
                </w:rPr>
                <w:t>月</w:t>
              </w:r>
              <w:r w:rsidRPr="000808A0">
                <w:rPr>
                  <w:rFonts w:ascii="SimSun" w:eastAsia="SimSun" w:hAnsi="SimSun" w:hint="eastAsia"/>
                  <w:sz w:val="21"/>
                  <w:szCs w:val="21"/>
                  <w:lang w:eastAsia="zh-CN"/>
                </w:rPr>
                <w:t>25</w:t>
              </w:r>
              <w:r w:rsidRPr="000808A0">
                <w:rPr>
                  <w:rFonts w:ascii="SimSun" w:eastAsia="SimSun" w:hAnsi="SimSun" w:cs="바탕" w:hint="eastAsia"/>
                  <w:sz w:val="21"/>
                  <w:szCs w:val="21"/>
                  <w:lang w:eastAsia="zh-CN"/>
                </w:rPr>
                <w:t>日前</w:t>
              </w:r>
            </w:smartTag>
            <w:r w:rsidRPr="000808A0">
              <w:rPr>
                <w:rFonts w:ascii="SimSun" w:eastAsia="SimSun" w:hAnsi="SimSun" w:cs="바탕" w:hint="eastAsia"/>
                <w:sz w:val="21"/>
                <w:szCs w:val="21"/>
                <w:lang w:eastAsia="zh-CN"/>
              </w:rPr>
              <w:t>上</w:t>
            </w:r>
            <w:r w:rsidRPr="000808A0">
              <w:rPr>
                <w:rFonts w:ascii="SimSun" w:eastAsia="SimSun" w:hAnsi="SimSun" w:cs="새굴림" w:hint="eastAsia"/>
                <w:sz w:val="21"/>
                <w:szCs w:val="21"/>
                <w:lang w:eastAsia="zh-CN"/>
              </w:rPr>
              <w:t>报</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财政部</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住房城</w:t>
            </w:r>
            <w:r w:rsidRPr="000808A0">
              <w:rPr>
                <w:rFonts w:ascii="SimSun" w:eastAsia="SimSun" w:hAnsi="SimSun" w:cs="새굴림" w:hint="eastAsia"/>
                <w:sz w:val="21"/>
                <w:szCs w:val="21"/>
                <w:lang w:eastAsia="zh-CN"/>
              </w:rPr>
              <w:t>乡建设部将在充分论证的基础上</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选择确定</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十二五</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可再生能源建筑</w:t>
            </w:r>
            <w:r w:rsidRPr="000808A0">
              <w:rPr>
                <w:rFonts w:ascii="SimSun" w:eastAsia="SimSun" w:hAnsi="SimSun" w:cs="새굴림" w:hint="eastAsia"/>
                <w:sz w:val="21"/>
                <w:szCs w:val="21"/>
                <w:lang w:eastAsia="zh-CN"/>
              </w:rPr>
              <w:t>应用推广重点区域</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可再生能源建筑</w:t>
            </w:r>
            <w:r w:rsidRPr="000808A0">
              <w:rPr>
                <w:rFonts w:ascii="SimSun" w:eastAsia="SimSun" w:hAnsi="SimSun" w:cs="새굴림" w:hint="eastAsia"/>
                <w:sz w:val="21"/>
                <w:szCs w:val="21"/>
                <w:lang w:eastAsia="zh-CN"/>
              </w:rPr>
              <w:t>应用城市及县级示范将优先在上述推广重点区域进行</w:t>
            </w:r>
            <w:r w:rsidRPr="000808A0">
              <w:rPr>
                <w:rFonts w:ascii="SimSun" w:eastAsia="SimSun" w:hAnsi="SimSun" w:cs="맑은 고딕" w:hint="eastAsia"/>
                <w:sz w:val="21"/>
                <w:szCs w:val="21"/>
                <w:lang w:eastAsia="zh-CN"/>
              </w:rPr>
              <w:t>。</w:t>
            </w:r>
          </w:p>
          <w:p w:rsidR="005A47CF" w:rsidRPr="000808A0" w:rsidRDefault="005A47CF" w:rsidP="005D0C33">
            <w:pPr>
              <w:wordWrap/>
              <w:snapToGrid w:val="0"/>
              <w:spacing w:line="290" w:lineRule="atLeast"/>
              <w:rPr>
                <w:rFonts w:ascii="SimSun" w:eastAsia="SimSun" w:hAnsi="SimSun"/>
                <w:sz w:val="21"/>
                <w:szCs w:val="21"/>
                <w:lang w:eastAsia="zh-CN"/>
              </w:rPr>
            </w:pP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二</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进一步抓好可再生能源建筑应用城市示范及农村地区县级示范</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十二五</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期</w:t>
            </w:r>
            <w:r w:rsidRPr="000808A0">
              <w:rPr>
                <w:rFonts w:ascii="SimSun" w:eastAsia="SimSun" w:hAnsi="SimSun" w:cs="새굴림" w:hint="eastAsia"/>
                <w:sz w:val="21"/>
                <w:szCs w:val="21"/>
                <w:lang w:eastAsia="zh-CN"/>
              </w:rPr>
              <w:t>间</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财政部</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住房城</w:t>
            </w:r>
            <w:r w:rsidRPr="000808A0">
              <w:rPr>
                <w:rFonts w:ascii="SimSun" w:eastAsia="SimSun" w:hAnsi="SimSun" w:cs="새굴림" w:hint="eastAsia"/>
                <w:sz w:val="21"/>
                <w:szCs w:val="21"/>
                <w:lang w:eastAsia="zh-CN"/>
              </w:rPr>
              <w:t>乡建设部将继续实施可再生能源建筑应用城市示范及农村地区县级示范</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各示范市</w:t>
            </w:r>
            <w:r w:rsidRPr="000808A0">
              <w:rPr>
                <w:rFonts w:ascii="SimSun" w:eastAsia="SimSun" w:hAnsi="SimSun" w:cs="새굴림" w:hint="eastAsia"/>
                <w:sz w:val="21"/>
                <w:szCs w:val="21"/>
                <w:lang w:eastAsia="zh-CN"/>
              </w:rPr>
              <w:t>县在落实具体项目时</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要做到</w:t>
            </w:r>
            <w:r w:rsidRPr="000808A0">
              <w:rPr>
                <w:rFonts w:ascii="SimSun" w:eastAsia="SimSun" w:hAnsi="SimSun" w:cs="새굴림" w:hint="eastAsia"/>
                <w:sz w:val="21"/>
                <w:szCs w:val="21"/>
                <w:lang w:eastAsia="zh-CN"/>
              </w:rPr>
              <w:t>统筹规划</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集中</w:t>
            </w:r>
            <w:r w:rsidRPr="000808A0">
              <w:rPr>
                <w:rFonts w:ascii="SimSun" w:eastAsia="SimSun" w:hAnsi="SimSun" w:cs="새굴림" w:hint="eastAsia"/>
                <w:sz w:val="21"/>
                <w:szCs w:val="21"/>
                <w:lang w:eastAsia="zh-CN"/>
              </w:rPr>
              <w:t>连片</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已批准的可再生能源建筑</w:t>
            </w:r>
            <w:r w:rsidRPr="000808A0">
              <w:rPr>
                <w:rFonts w:ascii="SimSun" w:eastAsia="SimSun" w:hAnsi="SimSun" w:cs="새굴림" w:hint="eastAsia"/>
                <w:sz w:val="21"/>
                <w:szCs w:val="21"/>
                <w:lang w:eastAsia="zh-CN"/>
              </w:rPr>
              <w:t>应用示范市县要抓紧组织实施</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在确保完成示范任</w:t>
            </w:r>
            <w:r w:rsidRPr="000808A0">
              <w:rPr>
                <w:rFonts w:ascii="SimSun" w:eastAsia="SimSun" w:hAnsi="SimSun" w:cs="새굴림" w:hint="eastAsia"/>
                <w:sz w:val="21"/>
                <w:szCs w:val="21"/>
                <w:lang w:eastAsia="zh-CN"/>
              </w:rPr>
              <w:t>务的前提下要进一步扩大推广应用</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并及时制定实施方案</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财政部</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住房城</w:t>
            </w:r>
            <w:r w:rsidRPr="000808A0">
              <w:rPr>
                <w:rFonts w:ascii="SimSun" w:eastAsia="SimSun" w:hAnsi="SimSun" w:cs="새굴림" w:hint="eastAsia"/>
                <w:sz w:val="21"/>
                <w:szCs w:val="21"/>
                <w:lang w:eastAsia="zh-CN"/>
              </w:rPr>
              <w:t>乡建设部组织论证后</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对符合条件的新增推广面积继续给予财政补助</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以鼓</w:t>
            </w:r>
            <w:r w:rsidRPr="000808A0">
              <w:rPr>
                <w:rFonts w:ascii="SimSun" w:eastAsia="SimSun" w:hAnsi="SimSun" w:cs="새굴림" w:hint="eastAsia"/>
                <w:sz w:val="21"/>
                <w:szCs w:val="21"/>
                <w:lang w:eastAsia="zh-CN"/>
              </w:rPr>
              <w:t>励示范市县充分挖掘应用潜力</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对完成推广任务情况好的示范市县</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经财政部</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住房城</w:t>
            </w:r>
            <w:r w:rsidRPr="000808A0">
              <w:rPr>
                <w:rFonts w:ascii="SimSun" w:eastAsia="SimSun" w:hAnsi="SimSun" w:cs="새굴림" w:hint="eastAsia"/>
                <w:sz w:val="21"/>
                <w:szCs w:val="21"/>
                <w:lang w:eastAsia="zh-CN"/>
              </w:rPr>
              <w:t>乡建设部验收后将予以表彰并授予示范称号</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对工作进度缓慢的</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将给予通报批评</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直至取消示范</w:t>
            </w:r>
            <w:r w:rsidRPr="000808A0">
              <w:rPr>
                <w:rFonts w:ascii="SimSun" w:eastAsia="SimSun" w:hAnsi="SimSun" w:cs="새굴림" w:hint="eastAsia"/>
                <w:sz w:val="21"/>
                <w:szCs w:val="21"/>
                <w:lang w:eastAsia="zh-CN"/>
              </w:rPr>
              <w:t>资格</w:t>
            </w:r>
            <w:r w:rsidRPr="000808A0">
              <w:rPr>
                <w:rFonts w:ascii="SimSun" w:eastAsia="SimSun" w:hAnsi="SimSun" w:cs="맑은 고딕" w:hint="eastAsia"/>
                <w:sz w:val="21"/>
                <w:szCs w:val="21"/>
                <w:lang w:eastAsia="zh-CN"/>
              </w:rPr>
              <w:t>。</w:t>
            </w:r>
            <w:r w:rsidRPr="000808A0">
              <w:rPr>
                <w:rFonts w:ascii="SimSun" w:eastAsia="SimSun" w:hAnsi="SimSun" w:hint="eastAsia"/>
                <w:sz w:val="21"/>
                <w:szCs w:val="21"/>
                <w:lang w:eastAsia="zh-CN"/>
              </w:rPr>
              <w:t>2011</w:t>
            </w:r>
            <w:r w:rsidRPr="000808A0">
              <w:rPr>
                <w:rFonts w:ascii="SimSun" w:eastAsia="SimSun" w:hAnsi="SimSun" w:cs="바탕" w:hint="eastAsia"/>
                <w:sz w:val="21"/>
                <w:szCs w:val="21"/>
                <w:lang w:eastAsia="zh-CN"/>
              </w:rPr>
              <w:t>年度新申</w:t>
            </w:r>
            <w:r w:rsidRPr="000808A0">
              <w:rPr>
                <w:rFonts w:ascii="SimSun" w:eastAsia="SimSun" w:hAnsi="SimSun" w:cs="새굴림" w:hint="eastAsia"/>
                <w:sz w:val="21"/>
                <w:szCs w:val="21"/>
                <w:lang w:eastAsia="zh-CN"/>
              </w:rPr>
              <w:t>请示范市县要按照</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财政</w:t>
            </w:r>
            <w:r w:rsidRPr="000808A0">
              <w:rPr>
                <w:rFonts w:ascii="SimSun" w:eastAsia="SimSun" w:hAnsi="SimSun" w:cs="바탕" w:hint="eastAsia"/>
                <w:sz w:val="21"/>
                <w:szCs w:val="21"/>
                <w:lang w:eastAsia="zh-CN"/>
              </w:rPr>
              <w:t>部</w:t>
            </w: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住房城</w:t>
            </w:r>
            <w:r w:rsidRPr="000808A0">
              <w:rPr>
                <w:rFonts w:ascii="SimSun" w:eastAsia="SimSun" w:hAnsi="SimSun" w:cs="새굴림" w:hint="eastAsia"/>
                <w:sz w:val="21"/>
                <w:szCs w:val="21"/>
                <w:lang w:eastAsia="zh-CN"/>
              </w:rPr>
              <w:t>乡建设部关于印发可再生能源建筑应用城市示范实施方案的通知</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财建</w:t>
            </w:r>
            <w:r w:rsidRPr="000808A0">
              <w:rPr>
                <w:rFonts w:ascii="SimSun" w:eastAsia="SimSun" w:hAnsi="SimSun" w:hint="eastAsia"/>
                <w:sz w:val="21"/>
                <w:szCs w:val="21"/>
                <w:lang w:eastAsia="zh-CN"/>
              </w:rPr>
              <w:t>[2009]305</w:t>
            </w:r>
            <w:r w:rsidRPr="000808A0">
              <w:rPr>
                <w:rFonts w:ascii="SimSun" w:eastAsia="SimSun" w:hAnsi="SimSun" w:cs="새굴림" w:hint="eastAsia"/>
                <w:sz w:val="21"/>
                <w:szCs w:val="21"/>
                <w:lang w:eastAsia="zh-CN"/>
              </w:rPr>
              <w:t>号</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和</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财政部</w:t>
            </w: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住房城</w:t>
            </w:r>
            <w:r w:rsidRPr="000808A0">
              <w:rPr>
                <w:rFonts w:ascii="SimSun" w:eastAsia="SimSun" w:hAnsi="SimSun" w:cs="새굴림" w:hint="eastAsia"/>
                <w:sz w:val="21"/>
                <w:szCs w:val="21"/>
                <w:lang w:eastAsia="zh-CN"/>
              </w:rPr>
              <w:t>乡建设部关于印发加快推进农村地区可再生能源建筑应用的实施方案的通知</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财建</w:t>
            </w:r>
            <w:r w:rsidRPr="000808A0">
              <w:rPr>
                <w:rFonts w:ascii="SimSun" w:eastAsia="SimSun" w:hAnsi="SimSun" w:hint="eastAsia"/>
                <w:sz w:val="21"/>
                <w:szCs w:val="21"/>
                <w:lang w:eastAsia="zh-CN"/>
              </w:rPr>
              <w:t>[2009]306</w:t>
            </w:r>
            <w:r w:rsidRPr="000808A0">
              <w:rPr>
                <w:rFonts w:ascii="SimSun" w:eastAsia="SimSun" w:hAnsi="SimSun" w:cs="새굴림" w:hint="eastAsia"/>
                <w:sz w:val="21"/>
                <w:szCs w:val="21"/>
                <w:lang w:eastAsia="zh-CN"/>
              </w:rPr>
              <w:t>号</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的</w:t>
            </w:r>
            <w:r w:rsidRPr="000808A0">
              <w:rPr>
                <w:rFonts w:ascii="SimSun" w:eastAsia="SimSun" w:hAnsi="SimSun" w:cs="새굴림" w:hint="eastAsia"/>
                <w:sz w:val="21"/>
                <w:szCs w:val="21"/>
                <w:lang w:eastAsia="zh-CN"/>
              </w:rPr>
              <w:t>规定编写申请文件</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并由各省</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区</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市</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兵</w:t>
            </w:r>
            <w:r w:rsidRPr="000808A0">
              <w:rPr>
                <w:rFonts w:ascii="SimSun" w:eastAsia="SimSun" w:hAnsi="SimSun" w:cs="새굴림" w:hint="eastAsia"/>
                <w:sz w:val="21"/>
                <w:szCs w:val="21"/>
                <w:lang w:eastAsia="zh-CN"/>
              </w:rPr>
              <w:t>团</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审核后与本省</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区</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市</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兵</w:t>
            </w:r>
            <w:r w:rsidRPr="000808A0">
              <w:rPr>
                <w:rFonts w:ascii="SimSun" w:eastAsia="SimSun" w:hAnsi="SimSun" w:cs="새굴림" w:hint="eastAsia"/>
                <w:sz w:val="21"/>
                <w:szCs w:val="21"/>
                <w:lang w:eastAsia="zh-CN"/>
              </w:rPr>
              <w:t>团</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集中</w:t>
            </w:r>
            <w:r w:rsidRPr="000808A0">
              <w:rPr>
                <w:rFonts w:ascii="SimSun" w:eastAsia="SimSun" w:hAnsi="SimSun" w:cs="새굴림" w:hint="eastAsia"/>
                <w:sz w:val="21"/>
                <w:szCs w:val="21"/>
                <w:lang w:eastAsia="zh-CN"/>
              </w:rPr>
              <w:t>连片推广方案于</w:t>
            </w:r>
            <w:smartTag w:uri="urn:schemas-microsoft-com:office:smarttags" w:element="chsdate">
              <w:smartTagPr>
                <w:attr w:name="IsROCDate" w:val="False"/>
                <w:attr w:name="IsLunarDate" w:val="False"/>
                <w:attr w:name="Day" w:val="25"/>
                <w:attr w:name="Month" w:val="4"/>
                <w:attr w:name="Year" w:val="2011"/>
              </w:smartTagPr>
              <w:r w:rsidRPr="000808A0">
                <w:rPr>
                  <w:rFonts w:ascii="SimSun" w:eastAsia="SimSun" w:hAnsi="SimSun" w:hint="eastAsia"/>
                  <w:sz w:val="21"/>
                  <w:szCs w:val="21"/>
                  <w:lang w:eastAsia="zh-CN"/>
                </w:rPr>
                <w:t>2011</w:t>
              </w:r>
              <w:r w:rsidRPr="000808A0">
                <w:rPr>
                  <w:rFonts w:ascii="SimSun" w:eastAsia="SimSun" w:hAnsi="SimSun" w:cs="바탕" w:hint="eastAsia"/>
                  <w:sz w:val="21"/>
                  <w:szCs w:val="21"/>
                  <w:lang w:eastAsia="zh-CN"/>
                </w:rPr>
                <w:t>年</w:t>
              </w:r>
              <w:r w:rsidRPr="000808A0">
                <w:rPr>
                  <w:rFonts w:ascii="SimSun" w:eastAsia="SimSun" w:hAnsi="SimSun" w:hint="eastAsia"/>
                  <w:sz w:val="21"/>
                  <w:szCs w:val="21"/>
                  <w:lang w:eastAsia="zh-CN"/>
                </w:rPr>
                <w:t>4</w:t>
              </w:r>
              <w:r w:rsidRPr="000808A0">
                <w:rPr>
                  <w:rFonts w:ascii="SimSun" w:eastAsia="SimSun" w:hAnsi="SimSun" w:cs="바탕" w:hint="eastAsia"/>
                  <w:sz w:val="21"/>
                  <w:szCs w:val="21"/>
                  <w:lang w:eastAsia="zh-CN"/>
                </w:rPr>
                <w:t>月</w:t>
              </w:r>
              <w:r w:rsidRPr="000808A0">
                <w:rPr>
                  <w:rFonts w:ascii="SimSun" w:eastAsia="SimSun" w:hAnsi="SimSun" w:hint="eastAsia"/>
                  <w:sz w:val="21"/>
                  <w:szCs w:val="21"/>
                  <w:lang w:eastAsia="zh-CN"/>
                </w:rPr>
                <w:t>25</w:t>
              </w:r>
              <w:r w:rsidRPr="000808A0">
                <w:rPr>
                  <w:rFonts w:ascii="SimSun" w:eastAsia="SimSun" w:hAnsi="SimSun" w:cs="바탕" w:hint="eastAsia"/>
                  <w:sz w:val="21"/>
                  <w:szCs w:val="21"/>
                  <w:lang w:eastAsia="zh-CN"/>
                </w:rPr>
                <w:t>日前</w:t>
              </w:r>
            </w:smartTag>
            <w:r w:rsidRPr="000808A0">
              <w:rPr>
                <w:rFonts w:ascii="SimSun" w:eastAsia="SimSun" w:hAnsi="SimSun" w:cs="바탕" w:hint="eastAsia"/>
                <w:sz w:val="21"/>
                <w:szCs w:val="21"/>
                <w:lang w:eastAsia="zh-CN"/>
              </w:rPr>
              <w:t>一</w:t>
            </w:r>
            <w:r w:rsidRPr="000808A0">
              <w:rPr>
                <w:rFonts w:ascii="SimSun" w:eastAsia="SimSun" w:hAnsi="SimSun" w:cs="새굴림" w:hint="eastAsia"/>
                <w:sz w:val="21"/>
                <w:szCs w:val="21"/>
                <w:lang w:eastAsia="zh-CN"/>
              </w:rPr>
              <w:t>并</w:t>
            </w:r>
            <w:r w:rsidRPr="000808A0">
              <w:rPr>
                <w:rFonts w:ascii="SimSun" w:eastAsia="SimSun" w:hAnsi="SimSun" w:cs="새굴림" w:hint="eastAsia"/>
                <w:sz w:val="21"/>
                <w:szCs w:val="21"/>
                <w:lang w:eastAsia="zh-CN"/>
              </w:rPr>
              <w:lastRenderedPageBreak/>
              <w:t>上报财政部</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住房城</w:t>
            </w:r>
            <w:r w:rsidRPr="000808A0">
              <w:rPr>
                <w:rFonts w:ascii="SimSun" w:eastAsia="SimSun" w:hAnsi="SimSun" w:cs="새굴림" w:hint="eastAsia"/>
                <w:sz w:val="21"/>
                <w:szCs w:val="21"/>
                <w:lang w:eastAsia="zh-CN"/>
              </w:rPr>
              <w:t>乡建设部</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新增示范市</w:t>
            </w:r>
            <w:r w:rsidRPr="000808A0">
              <w:rPr>
                <w:rFonts w:ascii="SimSun" w:eastAsia="SimSun" w:hAnsi="SimSun" w:cs="새굴림" w:hint="eastAsia"/>
                <w:sz w:val="21"/>
                <w:szCs w:val="21"/>
                <w:lang w:eastAsia="zh-CN"/>
              </w:rPr>
              <w:t>县将优先在集中连片推广的重点区域内安排</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支持具</w:t>
            </w:r>
            <w:r w:rsidRPr="000808A0">
              <w:rPr>
                <w:rFonts w:ascii="SimSun" w:eastAsia="SimSun" w:hAnsi="SimSun" w:cs="새굴림" w:hint="eastAsia"/>
                <w:sz w:val="21"/>
                <w:szCs w:val="21"/>
                <w:lang w:eastAsia="zh-CN"/>
              </w:rPr>
              <w:t>备条件的绿色能源县开展可再生能源建筑应用工作</w:t>
            </w:r>
            <w:r w:rsidRPr="000808A0">
              <w:rPr>
                <w:rFonts w:ascii="SimSun" w:eastAsia="SimSun" w:hAnsi="SimSun" w:cs="맑은 고딕" w:hint="eastAsia"/>
                <w:sz w:val="21"/>
                <w:szCs w:val="21"/>
                <w:lang w:eastAsia="zh-CN"/>
              </w:rPr>
              <w:t>。</w:t>
            </w:r>
          </w:p>
          <w:p w:rsidR="005A47CF" w:rsidRPr="000808A0" w:rsidRDefault="005A47CF" w:rsidP="005D0C33">
            <w:pPr>
              <w:wordWrap/>
              <w:snapToGrid w:val="0"/>
              <w:spacing w:line="290" w:lineRule="atLeast"/>
              <w:rPr>
                <w:rFonts w:ascii="SimSun" w:eastAsia="SimSun" w:hAnsi="SimSun"/>
                <w:sz w:val="21"/>
                <w:szCs w:val="21"/>
                <w:lang w:eastAsia="zh-CN"/>
              </w:rPr>
            </w:pP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三</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鼓</w:t>
            </w:r>
            <w:r w:rsidRPr="000808A0">
              <w:rPr>
                <w:rFonts w:ascii="SimSun" w:eastAsia="SimSun" w:hAnsi="SimSun" w:cs="새굴림" w:hint="eastAsia"/>
                <w:sz w:val="21"/>
                <w:szCs w:val="21"/>
                <w:lang w:eastAsia="zh-CN"/>
              </w:rPr>
              <w:t>励地方出台强制性推广政策</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鼓</w:t>
            </w:r>
            <w:r w:rsidRPr="000808A0">
              <w:rPr>
                <w:rFonts w:ascii="SimSun" w:eastAsia="SimSun" w:hAnsi="SimSun" w:cs="새굴림" w:hint="eastAsia"/>
                <w:sz w:val="21"/>
                <w:szCs w:val="21"/>
                <w:lang w:eastAsia="zh-CN"/>
              </w:rPr>
              <w:t>励有条件的省</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区</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市</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兵</w:t>
            </w:r>
            <w:r w:rsidRPr="000808A0">
              <w:rPr>
                <w:rFonts w:ascii="SimSun" w:eastAsia="SimSun" w:hAnsi="SimSun" w:cs="새굴림" w:hint="eastAsia"/>
                <w:sz w:val="21"/>
                <w:szCs w:val="21"/>
                <w:lang w:eastAsia="zh-CN"/>
              </w:rPr>
              <w:t>团</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通</w:t>
            </w:r>
            <w:r w:rsidRPr="000808A0">
              <w:rPr>
                <w:rFonts w:ascii="SimSun" w:eastAsia="SimSun" w:hAnsi="SimSun" w:cs="새굴림" w:hint="eastAsia"/>
                <w:sz w:val="21"/>
                <w:szCs w:val="21"/>
                <w:lang w:eastAsia="zh-CN"/>
              </w:rPr>
              <w:t>过出台地方法规</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政府令等方式</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对适合本地区资源条件及建筑利用条件的可再生能源技术进行强制推广</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进一步加大推广力度</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力</w:t>
            </w:r>
            <w:r w:rsidRPr="000808A0">
              <w:rPr>
                <w:rFonts w:ascii="SimSun" w:eastAsia="SimSun" w:hAnsi="SimSun" w:cs="새굴림" w:hint="eastAsia"/>
                <w:sz w:val="21"/>
                <w:szCs w:val="21"/>
                <w:lang w:eastAsia="zh-CN"/>
              </w:rPr>
              <w:t>争</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十二五</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期</w:t>
            </w:r>
            <w:r w:rsidRPr="000808A0">
              <w:rPr>
                <w:rFonts w:ascii="SimSun" w:eastAsia="SimSun" w:hAnsi="SimSun" w:cs="새굴림" w:hint="eastAsia"/>
                <w:sz w:val="21"/>
                <w:szCs w:val="21"/>
                <w:lang w:eastAsia="zh-CN"/>
              </w:rPr>
              <w:t>间资源条件较好的地区都要制定出台太阳能等强制推广政策</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财政部</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住房城</w:t>
            </w:r>
            <w:r w:rsidRPr="000808A0">
              <w:rPr>
                <w:rFonts w:ascii="SimSun" w:eastAsia="SimSun" w:hAnsi="SimSun" w:cs="새굴림" w:hint="eastAsia"/>
                <w:sz w:val="21"/>
                <w:szCs w:val="21"/>
                <w:lang w:eastAsia="zh-CN"/>
              </w:rPr>
              <w:t>乡建设部将综合考虑强制推广程度及范围</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在确定</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十二五</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可再生能源建筑</w:t>
            </w:r>
            <w:r w:rsidRPr="000808A0">
              <w:rPr>
                <w:rFonts w:ascii="SimSun" w:eastAsia="SimSun" w:hAnsi="SimSun" w:cs="새굴림" w:hint="eastAsia"/>
                <w:sz w:val="21"/>
                <w:szCs w:val="21"/>
                <w:lang w:eastAsia="zh-CN"/>
              </w:rPr>
              <w:t>应用重点区域时对出台强制性推广政策的地区予以倾斜</w:t>
            </w:r>
            <w:r w:rsidRPr="000808A0">
              <w:rPr>
                <w:rFonts w:ascii="SimSun" w:eastAsia="SimSun" w:hAnsi="SimSun" w:cs="맑은 고딕" w:hint="eastAsia"/>
                <w:sz w:val="21"/>
                <w:szCs w:val="21"/>
                <w:lang w:eastAsia="zh-CN"/>
              </w:rPr>
              <w:t>。</w:t>
            </w:r>
          </w:p>
          <w:p w:rsidR="005A47CF" w:rsidRPr="009D0EED" w:rsidRDefault="005A47CF" w:rsidP="005D0C33">
            <w:pPr>
              <w:wordWrap/>
              <w:snapToGrid w:val="0"/>
              <w:spacing w:line="290" w:lineRule="atLeast"/>
              <w:rPr>
                <w:rFonts w:ascii="SimSun" w:hAnsi="SimSun" w:hint="eastAsia"/>
                <w:spacing w:val="6"/>
                <w:sz w:val="21"/>
                <w:szCs w:val="21"/>
                <w:lang w:eastAsia="zh-CN"/>
              </w:rPr>
            </w:pPr>
            <w:r w:rsidRPr="000808A0">
              <w:rPr>
                <w:rFonts w:ascii="SimSun" w:eastAsia="SimSun" w:hAnsi="SimSun" w:hint="eastAsia"/>
                <w:sz w:val="21"/>
                <w:szCs w:val="21"/>
                <w:lang w:eastAsia="zh-CN"/>
              </w:rPr>
              <w:t xml:space="preserve">　</w:t>
            </w:r>
            <w:r w:rsidRPr="009D0EED">
              <w:rPr>
                <w:rFonts w:ascii="SimSun" w:eastAsia="SimSun" w:hAnsi="SimSun" w:hint="eastAsia"/>
                <w:spacing w:val="6"/>
                <w:sz w:val="21"/>
                <w:szCs w:val="21"/>
                <w:lang w:eastAsia="zh-CN"/>
              </w:rPr>
              <w:t xml:space="preserve">　（</w:t>
            </w:r>
            <w:r w:rsidRPr="009D0EED">
              <w:rPr>
                <w:rFonts w:ascii="SimSun" w:eastAsia="SimSun" w:hAnsi="SimSun" w:cs="바탕" w:hint="eastAsia"/>
                <w:spacing w:val="6"/>
                <w:sz w:val="21"/>
                <w:szCs w:val="21"/>
                <w:lang w:eastAsia="zh-CN"/>
              </w:rPr>
              <w:t>四</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加大在公益性行</w:t>
            </w:r>
            <w:r w:rsidRPr="009D0EED">
              <w:rPr>
                <w:rFonts w:ascii="SimSun" w:eastAsia="SimSun" w:hAnsi="SimSun" w:cs="새굴림" w:hint="eastAsia"/>
                <w:spacing w:val="6"/>
                <w:sz w:val="21"/>
                <w:szCs w:val="21"/>
                <w:lang w:eastAsia="zh-CN"/>
              </w:rPr>
              <w:t>业及公共机构的推广力度</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在</w:t>
            </w:r>
            <w:r w:rsidRPr="009D0EED">
              <w:rPr>
                <w:rFonts w:ascii="SimSun" w:eastAsia="SimSun" w:hAnsi="SimSun" w:cs="새굴림" w:hint="eastAsia"/>
                <w:spacing w:val="6"/>
                <w:sz w:val="21"/>
                <w:szCs w:val="21"/>
                <w:lang w:eastAsia="zh-CN"/>
              </w:rPr>
              <w:t>抓好地方推广工作的同时</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支持在中央部</w:t>
            </w:r>
            <w:r w:rsidRPr="009D0EED">
              <w:rPr>
                <w:rFonts w:ascii="SimSun" w:eastAsia="SimSun" w:hAnsi="SimSun" w:cs="새굴림" w:hint="eastAsia"/>
                <w:spacing w:val="6"/>
                <w:sz w:val="21"/>
                <w:szCs w:val="21"/>
                <w:lang w:eastAsia="zh-CN"/>
              </w:rPr>
              <w:t>门及其直属单位建筑领域推广应用可再生能源</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并鼓励发挥部门的职能优势及行业带动效应</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加快完善技</w:t>
            </w:r>
            <w:r w:rsidRPr="009D0EED">
              <w:rPr>
                <w:rFonts w:ascii="SimSun" w:eastAsia="SimSun" w:hAnsi="SimSun" w:cs="새굴림" w:hint="eastAsia"/>
                <w:spacing w:val="6"/>
                <w:sz w:val="21"/>
                <w:szCs w:val="21"/>
                <w:lang w:eastAsia="zh-CN"/>
              </w:rPr>
              <w:t>术标准</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推</w:t>
            </w:r>
            <w:r w:rsidRPr="009D0EED">
              <w:rPr>
                <w:rFonts w:ascii="SimSun" w:eastAsia="SimSun" w:hAnsi="SimSun" w:cs="새굴림" w:hint="eastAsia"/>
                <w:spacing w:val="6"/>
                <w:sz w:val="21"/>
                <w:szCs w:val="21"/>
                <w:lang w:eastAsia="zh-CN"/>
              </w:rPr>
              <w:t>进所在行业可再生能源建筑应用工作</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加大在公益性行</w:t>
            </w:r>
            <w:r w:rsidRPr="009D0EED">
              <w:rPr>
                <w:rFonts w:ascii="SimSun" w:eastAsia="SimSun" w:hAnsi="SimSun" w:cs="새굴림" w:hint="eastAsia"/>
                <w:spacing w:val="6"/>
                <w:sz w:val="21"/>
                <w:szCs w:val="21"/>
                <w:lang w:eastAsia="zh-CN"/>
              </w:rPr>
              <w:t>业及城乡基础设施推广应用力度</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使太</w:t>
            </w:r>
            <w:r w:rsidRPr="009D0EED">
              <w:rPr>
                <w:rFonts w:ascii="SimSun" w:eastAsia="SimSun" w:hAnsi="SimSun" w:cs="새굴림" w:hint="eastAsia"/>
                <w:spacing w:val="6"/>
                <w:sz w:val="21"/>
                <w:szCs w:val="21"/>
                <w:lang w:eastAsia="zh-CN"/>
              </w:rPr>
              <w:t>阳能等清洁能源更多地惠及民生</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积极在国家机关等公共机构推广应用可再生能源</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充分</w:t>
            </w:r>
            <w:r w:rsidRPr="009D0EED">
              <w:rPr>
                <w:rFonts w:ascii="SimSun" w:eastAsia="SimSun" w:hAnsi="SimSun" w:cs="새굴림" w:hint="eastAsia"/>
                <w:spacing w:val="6"/>
                <w:sz w:val="21"/>
                <w:szCs w:val="21"/>
                <w:lang w:eastAsia="zh-CN"/>
              </w:rPr>
              <w:t>发挥示范带动效应</w:t>
            </w:r>
            <w:r w:rsidRPr="009D0EED">
              <w:rPr>
                <w:rFonts w:ascii="SimSun" w:eastAsia="SimSun" w:hAnsi="SimSun" w:cs="맑은 고딕" w:hint="eastAsia"/>
                <w:spacing w:val="6"/>
                <w:sz w:val="21"/>
                <w:szCs w:val="21"/>
                <w:lang w:eastAsia="zh-CN"/>
              </w:rPr>
              <w:t>。</w:t>
            </w:r>
          </w:p>
          <w:p w:rsidR="005A47CF" w:rsidRPr="000808A0" w:rsidRDefault="005A47CF" w:rsidP="005D0C33">
            <w:pPr>
              <w:wordWrap/>
              <w:snapToGrid w:val="0"/>
              <w:spacing w:line="290" w:lineRule="atLeast"/>
              <w:rPr>
                <w:rFonts w:ascii="SimSun" w:eastAsia="SimSun" w:hAnsi="SimSun"/>
                <w:sz w:val="21"/>
                <w:szCs w:val="21"/>
                <w:lang w:eastAsia="zh-CN"/>
              </w:rPr>
            </w:pP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三</w:t>
            </w:r>
            <w:r w:rsidRPr="000808A0">
              <w:rPr>
                <w:rFonts w:ascii="SimSun" w:eastAsia="SimSun" w:hAnsi="SimSun" w:cs="맑은 고딕" w:hint="eastAsia"/>
                <w:sz w:val="21"/>
                <w:szCs w:val="21"/>
                <w:lang w:eastAsia="zh-CN"/>
              </w:rPr>
              <w:t>、</w:t>
            </w:r>
            <w:r w:rsidRPr="000808A0">
              <w:rPr>
                <w:rFonts w:ascii="SimSun" w:eastAsia="SimSun" w:hAnsi="SimSun" w:cs="새굴림" w:hint="eastAsia"/>
                <w:sz w:val="21"/>
                <w:szCs w:val="21"/>
                <w:lang w:eastAsia="zh-CN"/>
              </w:rPr>
              <w:t>积极推进可再生能源建筑应用技术进步与产业发展</w:t>
            </w:r>
          </w:p>
          <w:p w:rsidR="005A47CF" w:rsidRPr="009D0EED" w:rsidRDefault="005A47CF" w:rsidP="005D0C33">
            <w:pPr>
              <w:wordWrap/>
              <w:snapToGrid w:val="0"/>
              <w:spacing w:line="290" w:lineRule="atLeast"/>
              <w:rPr>
                <w:rFonts w:ascii="SimSun" w:eastAsia="SimSun" w:hAnsi="SimSun"/>
                <w:spacing w:val="6"/>
                <w:sz w:val="21"/>
                <w:szCs w:val="21"/>
                <w:lang w:eastAsia="zh-CN"/>
              </w:rPr>
            </w:pPr>
            <w:r w:rsidRPr="009D0EED">
              <w:rPr>
                <w:rFonts w:ascii="SimSun" w:eastAsia="SimSun" w:hAnsi="SimSun" w:hint="eastAsia"/>
                <w:spacing w:val="6"/>
                <w:sz w:val="21"/>
                <w:szCs w:val="21"/>
                <w:lang w:eastAsia="zh-CN"/>
              </w:rPr>
              <w:t xml:space="preserve">　　</w:t>
            </w:r>
            <w:r w:rsidRPr="009D0EED">
              <w:rPr>
                <w:rFonts w:ascii="SimSun" w:eastAsia="SimSun" w:hAnsi="SimSun" w:cs="새굴림" w:hint="eastAsia"/>
                <w:spacing w:val="6"/>
                <w:sz w:val="21"/>
                <w:szCs w:val="21"/>
                <w:lang w:eastAsia="zh-CN"/>
              </w:rPr>
              <w:t>进一步完善支持政策</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努力提高可再生能源建筑</w:t>
            </w:r>
            <w:r w:rsidRPr="009D0EED">
              <w:rPr>
                <w:rFonts w:ascii="SimSun" w:eastAsia="SimSun" w:hAnsi="SimSun" w:cs="새굴림" w:hint="eastAsia"/>
                <w:spacing w:val="6"/>
                <w:sz w:val="21"/>
                <w:szCs w:val="21"/>
                <w:lang w:eastAsia="zh-CN"/>
              </w:rPr>
              <w:t>应用技术水平</w:t>
            </w:r>
            <w:r w:rsidRPr="009D0EED">
              <w:rPr>
                <w:rFonts w:ascii="SimSun" w:eastAsia="SimSun" w:hAnsi="SimSun" w:cs="맑은 고딕" w:hint="eastAsia"/>
                <w:spacing w:val="6"/>
                <w:sz w:val="21"/>
                <w:szCs w:val="21"/>
                <w:lang w:eastAsia="zh-CN"/>
              </w:rPr>
              <w:t>，</w:t>
            </w:r>
            <w:r w:rsidRPr="009D0EED">
              <w:rPr>
                <w:rFonts w:ascii="SimSun" w:eastAsia="SimSun" w:hAnsi="SimSun" w:cs="새굴림" w:hint="eastAsia"/>
                <w:spacing w:val="6"/>
                <w:sz w:val="21"/>
                <w:szCs w:val="21"/>
                <w:lang w:eastAsia="zh-CN"/>
              </w:rPr>
              <w:t>并做大做强相关产业</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增强</w:t>
            </w:r>
            <w:r w:rsidRPr="009D0EED">
              <w:rPr>
                <w:rFonts w:ascii="SimSun" w:eastAsia="SimSun" w:hAnsi="SimSun" w:cs="새굴림" w:hint="eastAsia"/>
                <w:spacing w:val="6"/>
                <w:sz w:val="21"/>
                <w:szCs w:val="21"/>
                <w:lang w:eastAsia="zh-CN"/>
              </w:rPr>
              <w:t>产业核心竞争力</w:t>
            </w:r>
            <w:r w:rsidRPr="009D0EED">
              <w:rPr>
                <w:rFonts w:ascii="SimSun" w:eastAsia="SimSun" w:hAnsi="SimSun" w:cs="맑은 고딕" w:hint="eastAsia"/>
                <w:spacing w:val="6"/>
                <w:sz w:val="21"/>
                <w:szCs w:val="21"/>
                <w:lang w:eastAsia="zh-CN"/>
              </w:rPr>
              <w:t>。</w:t>
            </w:r>
          </w:p>
          <w:p w:rsidR="005A47CF" w:rsidRPr="009D0EED" w:rsidRDefault="005A47CF" w:rsidP="005D0C33">
            <w:pPr>
              <w:wordWrap/>
              <w:snapToGrid w:val="0"/>
              <w:spacing w:line="290" w:lineRule="atLeast"/>
              <w:rPr>
                <w:rFonts w:ascii="SimSun" w:eastAsia="SimSun" w:hAnsi="SimSun"/>
                <w:spacing w:val="6"/>
                <w:sz w:val="21"/>
                <w:szCs w:val="21"/>
                <w:lang w:eastAsia="zh-CN"/>
              </w:rPr>
            </w:pPr>
            <w:r w:rsidRPr="009D0EED">
              <w:rPr>
                <w:rFonts w:ascii="SimSun" w:eastAsia="SimSun" w:hAnsi="SimSun" w:hint="eastAsia"/>
                <w:spacing w:val="6"/>
                <w:sz w:val="21"/>
                <w:szCs w:val="21"/>
                <w:lang w:eastAsia="zh-CN"/>
              </w:rPr>
              <w:t xml:space="preserve">　　（</w:t>
            </w:r>
            <w:r w:rsidRPr="009D0EED">
              <w:rPr>
                <w:rFonts w:ascii="SimSun" w:eastAsia="SimSun" w:hAnsi="SimSun" w:cs="바탕" w:hint="eastAsia"/>
                <w:spacing w:val="6"/>
                <w:sz w:val="21"/>
                <w:szCs w:val="21"/>
                <w:lang w:eastAsia="zh-CN"/>
              </w:rPr>
              <w:t>一</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加快新技</w:t>
            </w:r>
            <w:r w:rsidRPr="009D0EED">
              <w:rPr>
                <w:rFonts w:ascii="SimSun" w:eastAsia="SimSun" w:hAnsi="SimSun" w:cs="새굴림" w:hint="eastAsia"/>
                <w:spacing w:val="6"/>
                <w:sz w:val="21"/>
                <w:szCs w:val="21"/>
                <w:lang w:eastAsia="zh-CN"/>
              </w:rPr>
              <w:t>术推广应用</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在</w:t>
            </w:r>
            <w:r w:rsidRPr="009D0EED">
              <w:rPr>
                <w:rFonts w:ascii="SimSun" w:eastAsia="SimSun" w:hAnsi="SimSun" w:cs="새굴림" w:hint="eastAsia"/>
                <w:spacing w:val="6"/>
                <w:sz w:val="21"/>
                <w:szCs w:val="21"/>
                <w:lang w:eastAsia="zh-CN"/>
              </w:rPr>
              <w:t>抓好成熟技术规模化</w:t>
            </w:r>
            <w:r w:rsidRPr="009D0EED">
              <w:rPr>
                <w:rFonts w:ascii="SimSun" w:eastAsia="SimSun" w:hAnsi="SimSun" w:cs="바탕" w:hint="eastAsia"/>
                <w:spacing w:val="6"/>
                <w:sz w:val="21"/>
                <w:szCs w:val="21"/>
                <w:lang w:eastAsia="zh-CN"/>
              </w:rPr>
              <w:t>推广</w:t>
            </w:r>
            <w:r w:rsidRPr="009D0EED">
              <w:rPr>
                <w:rFonts w:ascii="SimSun" w:eastAsia="SimSun" w:hAnsi="SimSun" w:cs="새굴림" w:hint="eastAsia"/>
                <w:spacing w:val="6"/>
                <w:sz w:val="21"/>
                <w:szCs w:val="21"/>
                <w:lang w:eastAsia="zh-CN"/>
              </w:rPr>
              <w:t>应用的同时</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切</w:t>
            </w:r>
            <w:r w:rsidRPr="009D0EED">
              <w:rPr>
                <w:rFonts w:ascii="SimSun" w:eastAsia="SimSun" w:hAnsi="SimSun" w:cs="새굴림" w:hint="eastAsia"/>
                <w:spacing w:val="6"/>
                <w:sz w:val="21"/>
                <w:szCs w:val="21"/>
                <w:lang w:eastAsia="zh-CN"/>
              </w:rPr>
              <w:t>实加大对太阳能采暖制冷</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城</w:t>
            </w:r>
            <w:r w:rsidRPr="009D0EED">
              <w:rPr>
                <w:rFonts w:ascii="SimSun" w:eastAsia="SimSun" w:hAnsi="SimSun" w:cs="새굴림" w:hint="eastAsia"/>
                <w:spacing w:val="6"/>
                <w:sz w:val="21"/>
                <w:szCs w:val="21"/>
                <w:lang w:eastAsia="zh-CN"/>
              </w:rPr>
              <w:t>镇生活垃圾及污泥沼气利用</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工</w:t>
            </w:r>
            <w:r w:rsidRPr="009D0EED">
              <w:rPr>
                <w:rFonts w:ascii="SimSun" w:eastAsia="SimSun" w:hAnsi="SimSun" w:cs="새굴림" w:hint="eastAsia"/>
                <w:spacing w:val="6"/>
                <w:sz w:val="21"/>
                <w:szCs w:val="21"/>
                <w:lang w:eastAsia="zh-CN"/>
              </w:rPr>
              <w:t>业余热及深层地热能梯级利用等新技术推广应用</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以</w:t>
            </w:r>
            <w:r w:rsidRPr="009D0EED">
              <w:rPr>
                <w:rFonts w:ascii="SimSun" w:eastAsia="SimSun" w:hAnsi="SimSun" w:cs="새굴림" w:hint="eastAsia"/>
                <w:spacing w:val="6"/>
                <w:sz w:val="21"/>
                <w:szCs w:val="21"/>
                <w:lang w:eastAsia="zh-CN"/>
              </w:rPr>
              <w:t>进一步拓展应用领域</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提升技</w:t>
            </w:r>
            <w:r w:rsidRPr="009D0EED">
              <w:rPr>
                <w:rFonts w:ascii="SimSun" w:eastAsia="SimSun" w:hAnsi="SimSun" w:cs="새굴림" w:hint="eastAsia"/>
                <w:spacing w:val="6"/>
                <w:sz w:val="21"/>
                <w:szCs w:val="21"/>
                <w:lang w:eastAsia="zh-CN"/>
              </w:rPr>
              <w:t>术水平</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可再生能源新技</w:t>
            </w:r>
            <w:r w:rsidRPr="009D0EED">
              <w:rPr>
                <w:rFonts w:ascii="SimSun" w:eastAsia="SimSun" w:hAnsi="SimSun" w:cs="새굴림" w:hint="eastAsia"/>
                <w:spacing w:val="6"/>
                <w:sz w:val="21"/>
                <w:szCs w:val="21"/>
                <w:lang w:eastAsia="zh-CN"/>
              </w:rPr>
              <w:t>术应用</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列入各地示范任</w:t>
            </w:r>
            <w:r w:rsidRPr="009D0EED">
              <w:rPr>
                <w:rFonts w:ascii="SimSun" w:eastAsia="SimSun" w:hAnsi="SimSun" w:cs="새굴림" w:hint="eastAsia"/>
                <w:spacing w:val="6"/>
                <w:sz w:val="21"/>
                <w:szCs w:val="21"/>
                <w:lang w:eastAsia="zh-CN"/>
              </w:rPr>
              <w:t>务</w:t>
            </w:r>
            <w:r w:rsidRPr="009D0EED">
              <w:rPr>
                <w:rFonts w:ascii="SimSun" w:eastAsia="SimSun" w:hAnsi="SimSun" w:cs="맑은 고딕" w:hint="eastAsia"/>
                <w:spacing w:val="6"/>
                <w:sz w:val="21"/>
                <w:szCs w:val="21"/>
                <w:lang w:eastAsia="zh-CN"/>
              </w:rPr>
              <w:t>，</w:t>
            </w:r>
            <w:r w:rsidRPr="009D0EED">
              <w:rPr>
                <w:rFonts w:ascii="SimSun" w:eastAsia="SimSun" w:hAnsi="SimSun" w:cs="바탕" w:hint="eastAsia"/>
                <w:spacing w:val="6"/>
                <w:sz w:val="21"/>
                <w:szCs w:val="21"/>
                <w:lang w:eastAsia="zh-CN"/>
              </w:rPr>
              <w:t>中央</w:t>
            </w:r>
            <w:r w:rsidRPr="009D0EED">
              <w:rPr>
                <w:rFonts w:ascii="SimSun" w:eastAsia="SimSun" w:hAnsi="SimSun" w:cs="새굴림" w:hint="eastAsia"/>
                <w:spacing w:val="6"/>
                <w:sz w:val="21"/>
                <w:szCs w:val="21"/>
                <w:lang w:eastAsia="zh-CN"/>
              </w:rPr>
              <w:t>财政将加大补助力度</w:t>
            </w:r>
            <w:r w:rsidRPr="009D0EED">
              <w:rPr>
                <w:rFonts w:ascii="SimSun" w:eastAsia="SimSun" w:hAnsi="SimSun" w:cs="맑은 고딕" w:hint="eastAsia"/>
                <w:spacing w:val="6"/>
                <w:sz w:val="21"/>
                <w:szCs w:val="21"/>
                <w:lang w:eastAsia="zh-CN"/>
              </w:rPr>
              <w:t>。</w:t>
            </w:r>
          </w:p>
          <w:p w:rsidR="005A47CF" w:rsidRPr="009D0EED" w:rsidRDefault="005A47CF" w:rsidP="005D0C33">
            <w:pPr>
              <w:wordWrap/>
              <w:snapToGrid w:val="0"/>
              <w:spacing w:line="290" w:lineRule="atLeast"/>
              <w:rPr>
                <w:rFonts w:ascii="SimSun" w:eastAsia="SimSun" w:hAnsi="SimSun"/>
                <w:spacing w:val="12"/>
                <w:sz w:val="21"/>
                <w:szCs w:val="21"/>
                <w:lang w:eastAsia="zh-CN"/>
              </w:rPr>
            </w:pPr>
            <w:r w:rsidRPr="009D0EED">
              <w:rPr>
                <w:rFonts w:ascii="SimSun" w:eastAsia="SimSun" w:hAnsi="SimSun" w:hint="eastAsia"/>
                <w:spacing w:val="12"/>
                <w:sz w:val="21"/>
                <w:szCs w:val="21"/>
                <w:lang w:eastAsia="zh-CN"/>
              </w:rPr>
              <w:t xml:space="preserve">　　（</w:t>
            </w:r>
            <w:r w:rsidRPr="009D0EED">
              <w:rPr>
                <w:rFonts w:ascii="SimSun" w:eastAsia="SimSun" w:hAnsi="SimSun" w:cs="바탕" w:hint="eastAsia"/>
                <w:spacing w:val="12"/>
                <w:sz w:val="21"/>
                <w:szCs w:val="21"/>
                <w:lang w:eastAsia="zh-CN"/>
              </w:rPr>
              <w:t>二</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t>加大技</w:t>
            </w:r>
            <w:r w:rsidRPr="009D0EED">
              <w:rPr>
                <w:rFonts w:ascii="SimSun" w:eastAsia="SimSun" w:hAnsi="SimSun" w:cs="새굴림" w:hint="eastAsia"/>
                <w:spacing w:val="12"/>
                <w:sz w:val="21"/>
                <w:szCs w:val="21"/>
                <w:lang w:eastAsia="zh-CN"/>
              </w:rPr>
              <w:t>术研发及产业化支持力度</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t>鼓</w:t>
            </w:r>
            <w:r w:rsidRPr="009D0EED">
              <w:rPr>
                <w:rFonts w:ascii="SimSun" w:eastAsia="SimSun" w:hAnsi="SimSun" w:cs="새굴림" w:hint="eastAsia"/>
                <w:spacing w:val="12"/>
                <w:sz w:val="21"/>
                <w:szCs w:val="21"/>
                <w:lang w:eastAsia="zh-CN"/>
              </w:rPr>
              <w:t>励科研单位</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t>企</w:t>
            </w:r>
            <w:r w:rsidRPr="009D0EED">
              <w:rPr>
                <w:rFonts w:ascii="SimSun" w:eastAsia="SimSun" w:hAnsi="SimSun" w:cs="새굴림" w:hint="eastAsia"/>
                <w:spacing w:val="12"/>
                <w:sz w:val="21"/>
                <w:szCs w:val="21"/>
                <w:lang w:eastAsia="zh-CN"/>
              </w:rPr>
              <w:t>业联合成立可再生能源建筑应用工程</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lastRenderedPageBreak/>
              <w:t>技</w:t>
            </w:r>
            <w:r w:rsidRPr="009D0EED">
              <w:rPr>
                <w:rFonts w:ascii="SimSun" w:eastAsia="SimSun" w:hAnsi="SimSun" w:cs="새굴림" w:hint="eastAsia"/>
                <w:spacing w:val="12"/>
                <w:sz w:val="21"/>
                <w:szCs w:val="21"/>
                <w:lang w:eastAsia="zh-CN"/>
              </w:rPr>
              <w:t>术中心</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t>加大科技攻</w:t>
            </w:r>
            <w:r w:rsidRPr="009D0EED">
              <w:rPr>
                <w:rFonts w:ascii="SimSun" w:eastAsia="SimSun" w:hAnsi="SimSun" w:cs="새굴림" w:hint="eastAsia"/>
                <w:spacing w:val="12"/>
                <w:sz w:val="21"/>
                <w:szCs w:val="21"/>
                <w:lang w:eastAsia="zh-CN"/>
              </w:rPr>
              <w:t>关力度</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t>加快</w:t>
            </w:r>
            <w:r w:rsidRPr="009D0EED">
              <w:rPr>
                <w:rFonts w:ascii="SimSun" w:eastAsia="SimSun" w:hAnsi="SimSun" w:cs="새굴림" w:hint="eastAsia"/>
                <w:spacing w:val="12"/>
                <w:sz w:val="21"/>
                <w:szCs w:val="21"/>
                <w:lang w:eastAsia="zh-CN"/>
              </w:rPr>
              <w:t>产学研一体化</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t>中央</w:t>
            </w:r>
            <w:r w:rsidRPr="009D0EED">
              <w:rPr>
                <w:rFonts w:ascii="SimSun" w:eastAsia="SimSun" w:hAnsi="SimSun" w:cs="새굴림" w:hint="eastAsia"/>
                <w:spacing w:val="12"/>
                <w:sz w:val="21"/>
                <w:szCs w:val="21"/>
                <w:lang w:eastAsia="zh-CN"/>
              </w:rPr>
              <w:t>财政安排的可再生能源建筑应用专项资金</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t>支持可再生能源建筑</w:t>
            </w:r>
            <w:r w:rsidRPr="009D0EED">
              <w:rPr>
                <w:rFonts w:ascii="SimSun" w:eastAsia="SimSun" w:hAnsi="SimSun" w:cs="새굴림" w:hint="eastAsia"/>
                <w:spacing w:val="12"/>
                <w:sz w:val="21"/>
                <w:szCs w:val="21"/>
                <w:lang w:eastAsia="zh-CN"/>
              </w:rPr>
              <w:t>应用重大共性关键技术</w:t>
            </w:r>
            <w:r w:rsidRPr="009D0EED">
              <w:rPr>
                <w:rFonts w:ascii="SimSun" w:eastAsia="SimSun" w:hAnsi="SimSun" w:cs="맑은 고딕" w:hint="eastAsia"/>
                <w:spacing w:val="12"/>
                <w:sz w:val="21"/>
                <w:szCs w:val="21"/>
                <w:lang w:eastAsia="zh-CN"/>
              </w:rPr>
              <w:t>、</w:t>
            </w:r>
            <w:r w:rsidRPr="009D0EED">
              <w:rPr>
                <w:rFonts w:ascii="SimSun" w:eastAsia="SimSun" w:hAnsi="SimSun" w:cs="새굴림" w:hint="eastAsia"/>
                <w:spacing w:val="12"/>
                <w:sz w:val="21"/>
                <w:szCs w:val="21"/>
                <w:lang w:eastAsia="zh-CN"/>
              </w:rPr>
              <w:t>产品</w:t>
            </w:r>
            <w:r w:rsidRPr="009D0EED">
              <w:rPr>
                <w:rFonts w:ascii="SimSun" w:eastAsia="SimSun" w:hAnsi="SimSun" w:cs="맑은 고딕" w:hint="eastAsia"/>
                <w:spacing w:val="12"/>
                <w:sz w:val="21"/>
                <w:szCs w:val="21"/>
                <w:lang w:eastAsia="zh-CN"/>
              </w:rPr>
              <w:t>、</w:t>
            </w:r>
            <w:r w:rsidRPr="009D0EED">
              <w:rPr>
                <w:rFonts w:ascii="SimSun" w:eastAsia="SimSun" w:hAnsi="SimSun" w:cs="새굴림" w:hint="eastAsia"/>
                <w:spacing w:val="12"/>
                <w:sz w:val="21"/>
                <w:szCs w:val="21"/>
                <w:lang w:eastAsia="zh-CN"/>
              </w:rPr>
              <w:t>设备的研发及产业化</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t>中央</w:t>
            </w:r>
            <w:r w:rsidRPr="009D0EED">
              <w:rPr>
                <w:rFonts w:ascii="SimSun" w:eastAsia="SimSun" w:hAnsi="SimSun" w:cs="새굴림" w:hint="eastAsia"/>
                <w:spacing w:val="12"/>
                <w:sz w:val="21"/>
                <w:szCs w:val="21"/>
                <w:lang w:eastAsia="zh-CN"/>
              </w:rPr>
              <w:t>财政按研发及产业化实际投入的一定比例对相关企业</w:t>
            </w:r>
            <w:r w:rsidRPr="009D0EED">
              <w:rPr>
                <w:rFonts w:ascii="SimSun" w:eastAsia="SimSun" w:hAnsi="SimSun" w:cs="바탕" w:hint="eastAsia"/>
                <w:spacing w:val="12"/>
                <w:sz w:val="21"/>
                <w:szCs w:val="21"/>
                <w:lang w:eastAsia="zh-CN"/>
              </w:rPr>
              <w:t>及科</w:t>
            </w:r>
            <w:r w:rsidRPr="009D0EED">
              <w:rPr>
                <w:rFonts w:ascii="SimSun" w:eastAsia="SimSun" w:hAnsi="SimSun" w:cs="새굴림" w:hint="eastAsia"/>
                <w:spacing w:val="12"/>
                <w:sz w:val="21"/>
                <w:szCs w:val="21"/>
                <w:lang w:eastAsia="zh-CN"/>
              </w:rPr>
              <w:t>研单位等予以补助</w:t>
            </w:r>
            <w:r w:rsidRPr="009D0EED">
              <w:rPr>
                <w:rFonts w:ascii="SimSun" w:eastAsia="SimSun" w:hAnsi="SimSun" w:cs="맑은 고딕" w:hint="eastAsia"/>
                <w:spacing w:val="12"/>
                <w:sz w:val="21"/>
                <w:szCs w:val="21"/>
                <w:lang w:eastAsia="zh-CN"/>
              </w:rPr>
              <w:t>，</w:t>
            </w:r>
            <w:r w:rsidRPr="009D0EED">
              <w:rPr>
                <w:rFonts w:ascii="SimSun" w:eastAsia="SimSun" w:hAnsi="SimSun" w:cs="새굴림" w:hint="eastAsia"/>
                <w:spacing w:val="12"/>
                <w:sz w:val="21"/>
                <w:szCs w:val="21"/>
                <w:lang w:eastAsia="zh-CN"/>
              </w:rPr>
              <w:t>并支持可再生能源建筑应用产品</w:t>
            </w:r>
            <w:r w:rsidRPr="009D0EED">
              <w:rPr>
                <w:rFonts w:ascii="SimSun" w:eastAsia="SimSun" w:hAnsi="SimSun" w:cs="맑은 고딕" w:hint="eastAsia"/>
                <w:spacing w:val="12"/>
                <w:sz w:val="21"/>
                <w:szCs w:val="21"/>
                <w:lang w:eastAsia="zh-CN"/>
              </w:rPr>
              <w:t>、</w:t>
            </w:r>
            <w:r w:rsidRPr="009D0EED">
              <w:rPr>
                <w:rFonts w:ascii="SimSun" w:eastAsia="SimSun" w:hAnsi="SimSun" w:cs="새굴림" w:hint="eastAsia"/>
                <w:spacing w:val="12"/>
                <w:sz w:val="21"/>
                <w:szCs w:val="21"/>
                <w:lang w:eastAsia="zh-CN"/>
              </w:rPr>
              <w:t>设备性能检测机构</w:t>
            </w:r>
            <w:r w:rsidRPr="009D0EED">
              <w:rPr>
                <w:rFonts w:ascii="SimSun" w:eastAsia="SimSun" w:hAnsi="SimSun" w:cs="맑은 고딕" w:hint="eastAsia"/>
                <w:spacing w:val="12"/>
                <w:sz w:val="21"/>
                <w:szCs w:val="21"/>
                <w:lang w:eastAsia="zh-CN"/>
              </w:rPr>
              <w:t>、</w:t>
            </w:r>
            <w:r w:rsidRPr="009D0EED">
              <w:rPr>
                <w:rFonts w:ascii="SimSun" w:eastAsia="SimSun" w:hAnsi="SimSun" w:cs="바탕" w:hint="eastAsia"/>
                <w:spacing w:val="12"/>
                <w:sz w:val="21"/>
                <w:szCs w:val="21"/>
                <w:lang w:eastAsia="zh-CN"/>
              </w:rPr>
              <w:t>建筑</w:t>
            </w:r>
            <w:r w:rsidRPr="009D0EED">
              <w:rPr>
                <w:rFonts w:ascii="SimSun" w:eastAsia="SimSun" w:hAnsi="SimSun" w:cs="새굴림" w:hint="eastAsia"/>
                <w:spacing w:val="12"/>
                <w:sz w:val="21"/>
                <w:szCs w:val="21"/>
                <w:lang w:eastAsia="zh-CN"/>
              </w:rPr>
              <w:t>应用效果检测评估机构等公共服务平台建设</w:t>
            </w:r>
            <w:r w:rsidRPr="009D0EED">
              <w:rPr>
                <w:rFonts w:ascii="SimSun" w:eastAsia="SimSun" w:hAnsi="SimSun" w:cs="맑은 고딕" w:hint="eastAsia"/>
                <w:spacing w:val="12"/>
                <w:sz w:val="21"/>
                <w:szCs w:val="21"/>
                <w:lang w:eastAsia="zh-CN"/>
              </w:rPr>
              <w:t>。</w:t>
            </w:r>
          </w:p>
          <w:p w:rsidR="005A47CF" w:rsidRPr="009D0EED" w:rsidRDefault="005A47CF" w:rsidP="005D0C33">
            <w:pPr>
              <w:wordWrap/>
              <w:snapToGrid w:val="0"/>
              <w:spacing w:line="290" w:lineRule="atLeast"/>
              <w:rPr>
                <w:rFonts w:ascii="SimSun" w:eastAsia="SimSun" w:hAnsi="SimSun" w:hint="eastAsia"/>
                <w:spacing w:val="14"/>
                <w:sz w:val="21"/>
                <w:szCs w:val="21"/>
                <w:lang w:eastAsia="zh-CN"/>
              </w:rPr>
            </w:pPr>
            <w:r w:rsidRPr="000808A0">
              <w:rPr>
                <w:rFonts w:ascii="SimSun" w:eastAsia="SimSun" w:hAnsi="SimSun" w:hint="eastAsia"/>
                <w:sz w:val="21"/>
                <w:szCs w:val="21"/>
                <w:lang w:eastAsia="zh-CN"/>
              </w:rPr>
              <w:t xml:space="preserve">　　</w:t>
            </w:r>
            <w:r w:rsidRPr="009D0EED">
              <w:rPr>
                <w:rFonts w:ascii="SimSun" w:eastAsia="SimSun" w:hAnsi="SimSun" w:hint="eastAsia"/>
                <w:spacing w:val="14"/>
                <w:sz w:val="21"/>
                <w:szCs w:val="21"/>
                <w:lang w:eastAsia="zh-CN"/>
              </w:rPr>
              <w:t>（</w:t>
            </w:r>
            <w:r w:rsidRPr="009D0EED">
              <w:rPr>
                <w:rFonts w:ascii="SimSun" w:eastAsia="SimSun" w:hAnsi="SimSun" w:cs="바탕" w:hint="eastAsia"/>
                <w:spacing w:val="14"/>
                <w:sz w:val="21"/>
                <w:szCs w:val="21"/>
                <w:lang w:eastAsia="zh-CN"/>
              </w:rPr>
              <w:t>三</w:t>
            </w:r>
            <w:r w:rsidRPr="009D0EED">
              <w:rPr>
                <w:rFonts w:ascii="SimSun" w:eastAsia="SimSun" w:hAnsi="SimSun" w:cs="맑은 고딕" w:hint="eastAsia"/>
                <w:spacing w:val="14"/>
                <w:sz w:val="21"/>
                <w:szCs w:val="21"/>
                <w:lang w:eastAsia="zh-CN"/>
              </w:rPr>
              <w:t>）</w:t>
            </w:r>
            <w:r w:rsidRPr="009D0EED">
              <w:rPr>
                <w:rFonts w:ascii="SimSun" w:eastAsia="SimSun" w:hAnsi="SimSun" w:cs="바탕" w:hint="eastAsia"/>
                <w:spacing w:val="14"/>
                <w:sz w:val="21"/>
                <w:szCs w:val="21"/>
                <w:lang w:eastAsia="zh-CN"/>
              </w:rPr>
              <w:t>逐步提高相</w:t>
            </w:r>
            <w:r w:rsidRPr="009D0EED">
              <w:rPr>
                <w:rFonts w:ascii="SimSun" w:eastAsia="SimSun" w:hAnsi="SimSun" w:cs="새굴림" w:hint="eastAsia"/>
                <w:spacing w:val="14"/>
                <w:sz w:val="21"/>
                <w:szCs w:val="21"/>
                <w:lang w:eastAsia="zh-CN"/>
              </w:rPr>
              <w:t>关产业技术标准要求</w:t>
            </w:r>
            <w:r w:rsidRPr="009D0EED">
              <w:rPr>
                <w:rFonts w:ascii="SimSun" w:eastAsia="SimSun" w:hAnsi="SimSun" w:cs="맑은 고딕" w:hint="eastAsia"/>
                <w:spacing w:val="14"/>
                <w:sz w:val="21"/>
                <w:szCs w:val="21"/>
                <w:lang w:eastAsia="zh-CN"/>
              </w:rPr>
              <w:t>。</w:t>
            </w:r>
            <w:r w:rsidRPr="009D0EED">
              <w:rPr>
                <w:rFonts w:ascii="SimSun" w:eastAsia="SimSun" w:hAnsi="SimSun" w:cs="새굴림" w:hint="eastAsia"/>
                <w:spacing w:val="14"/>
                <w:sz w:val="21"/>
                <w:szCs w:val="21"/>
                <w:lang w:eastAsia="zh-CN"/>
              </w:rPr>
              <w:t>为促进行业合理竞争</w:t>
            </w:r>
            <w:r w:rsidRPr="009D0EED">
              <w:rPr>
                <w:rFonts w:ascii="SimSun" w:eastAsia="SimSun" w:hAnsi="SimSun" w:cs="맑은 고딕" w:hint="eastAsia"/>
                <w:spacing w:val="14"/>
                <w:sz w:val="21"/>
                <w:szCs w:val="21"/>
                <w:lang w:eastAsia="zh-CN"/>
              </w:rPr>
              <w:t>，</w:t>
            </w:r>
            <w:r w:rsidRPr="009D0EED">
              <w:rPr>
                <w:rFonts w:ascii="SimSun" w:eastAsia="SimSun" w:hAnsi="SimSun" w:cs="바탕" w:hint="eastAsia"/>
                <w:spacing w:val="14"/>
                <w:sz w:val="21"/>
                <w:szCs w:val="21"/>
                <w:lang w:eastAsia="zh-CN"/>
              </w:rPr>
              <w:t>提升</w:t>
            </w:r>
            <w:r w:rsidRPr="009D0EED">
              <w:rPr>
                <w:rFonts w:ascii="SimSun" w:eastAsia="SimSun" w:hAnsi="SimSun" w:cs="새굴림" w:hint="eastAsia"/>
                <w:spacing w:val="14"/>
                <w:sz w:val="21"/>
                <w:szCs w:val="21"/>
                <w:lang w:eastAsia="zh-CN"/>
              </w:rPr>
              <w:t>产业集中度</w:t>
            </w:r>
            <w:r w:rsidRPr="009D0EED">
              <w:rPr>
                <w:rFonts w:ascii="SimSun" w:eastAsia="SimSun" w:hAnsi="SimSun" w:cs="맑은 고딕" w:hint="eastAsia"/>
                <w:spacing w:val="14"/>
                <w:sz w:val="21"/>
                <w:szCs w:val="21"/>
                <w:lang w:eastAsia="zh-CN"/>
              </w:rPr>
              <w:t>，</w:t>
            </w:r>
            <w:r w:rsidRPr="009D0EED">
              <w:rPr>
                <w:rFonts w:ascii="SimSun" w:eastAsia="SimSun" w:hAnsi="SimSun" w:cs="바탕" w:hint="eastAsia"/>
                <w:spacing w:val="14"/>
                <w:sz w:val="21"/>
                <w:szCs w:val="21"/>
                <w:lang w:eastAsia="zh-CN"/>
              </w:rPr>
              <w:t>更好地体</w:t>
            </w:r>
            <w:r w:rsidRPr="009D0EED">
              <w:rPr>
                <w:rFonts w:ascii="SimSun" w:eastAsia="SimSun" w:hAnsi="SimSun" w:cs="새굴림" w:hint="eastAsia"/>
                <w:spacing w:val="14"/>
                <w:sz w:val="21"/>
                <w:szCs w:val="21"/>
                <w:lang w:eastAsia="zh-CN"/>
              </w:rPr>
              <w:t>现择优扶强</w:t>
            </w:r>
            <w:r w:rsidRPr="009D0EED">
              <w:rPr>
                <w:rFonts w:ascii="SimSun" w:eastAsia="SimSun" w:hAnsi="SimSun" w:cs="맑은 고딕" w:hint="eastAsia"/>
                <w:spacing w:val="14"/>
                <w:sz w:val="21"/>
                <w:szCs w:val="21"/>
                <w:lang w:eastAsia="zh-CN"/>
              </w:rPr>
              <w:t>，</w:t>
            </w:r>
            <w:r w:rsidRPr="009D0EED">
              <w:rPr>
                <w:rFonts w:ascii="SimSun" w:eastAsia="SimSun" w:hAnsi="SimSun" w:cs="바탕" w:hint="eastAsia"/>
                <w:spacing w:val="14"/>
                <w:sz w:val="21"/>
                <w:szCs w:val="21"/>
                <w:lang w:eastAsia="zh-CN"/>
              </w:rPr>
              <w:t>住房城</w:t>
            </w:r>
            <w:r w:rsidRPr="009D0EED">
              <w:rPr>
                <w:rFonts w:ascii="SimSun" w:eastAsia="SimSun" w:hAnsi="SimSun" w:cs="새굴림" w:hint="eastAsia"/>
                <w:spacing w:val="14"/>
                <w:sz w:val="21"/>
                <w:szCs w:val="21"/>
                <w:lang w:eastAsia="zh-CN"/>
              </w:rPr>
              <w:t>乡建设部</w:t>
            </w:r>
            <w:r w:rsidRPr="009D0EED">
              <w:rPr>
                <w:rFonts w:ascii="SimSun" w:eastAsia="SimSun" w:hAnsi="SimSun" w:cs="맑은 고딕" w:hint="eastAsia"/>
                <w:spacing w:val="14"/>
                <w:sz w:val="21"/>
                <w:szCs w:val="21"/>
                <w:lang w:eastAsia="zh-CN"/>
              </w:rPr>
              <w:t>、</w:t>
            </w:r>
            <w:r w:rsidRPr="009D0EED">
              <w:rPr>
                <w:rFonts w:ascii="SimSun" w:eastAsia="SimSun" w:hAnsi="SimSun" w:cs="새굴림" w:hint="eastAsia"/>
                <w:spacing w:val="14"/>
                <w:sz w:val="21"/>
                <w:szCs w:val="21"/>
                <w:lang w:eastAsia="zh-CN"/>
              </w:rPr>
              <w:t>财政部将制定可再生能源建筑应用技术</w:t>
            </w:r>
            <w:r w:rsidRPr="009D0EED">
              <w:rPr>
                <w:rFonts w:ascii="SimSun" w:eastAsia="SimSun" w:hAnsi="SimSun" w:cs="맑은 고딕" w:hint="eastAsia"/>
                <w:spacing w:val="14"/>
                <w:sz w:val="21"/>
                <w:szCs w:val="21"/>
                <w:lang w:eastAsia="zh-CN"/>
              </w:rPr>
              <w:t>、</w:t>
            </w:r>
            <w:r w:rsidRPr="009D0EED">
              <w:rPr>
                <w:rFonts w:ascii="SimSun" w:eastAsia="SimSun" w:hAnsi="SimSun" w:cs="새굴림" w:hint="eastAsia"/>
                <w:spacing w:val="14"/>
                <w:sz w:val="21"/>
                <w:szCs w:val="21"/>
                <w:lang w:eastAsia="zh-CN"/>
              </w:rPr>
              <w:t>产品</w:t>
            </w:r>
            <w:r w:rsidRPr="009D0EED">
              <w:rPr>
                <w:rFonts w:ascii="SimSun" w:eastAsia="SimSun" w:hAnsi="SimSun" w:cs="맑은 고딕" w:hint="eastAsia"/>
                <w:spacing w:val="14"/>
                <w:sz w:val="21"/>
                <w:szCs w:val="21"/>
                <w:lang w:eastAsia="zh-CN"/>
              </w:rPr>
              <w:t>、</w:t>
            </w:r>
            <w:r w:rsidRPr="009D0EED">
              <w:rPr>
                <w:rFonts w:ascii="SimSun" w:eastAsia="SimSun" w:hAnsi="SimSun" w:cs="새굴림" w:hint="eastAsia"/>
                <w:spacing w:val="14"/>
                <w:sz w:val="21"/>
                <w:szCs w:val="21"/>
                <w:lang w:eastAsia="zh-CN"/>
              </w:rPr>
              <w:t>设备推荐目录</w:t>
            </w:r>
            <w:r w:rsidRPr="009D0EED">
              <w:rPr>
                <w:rFonts w:ascii="SimSun" w:eastAsia="SimSun" w:hAnsi="SimSun" w:cs="맑은 고딕" w:hint="eastAsia"/>
                <w:spacing w:val="14"/>
                <w:sz w:val="21"/>
                <w:szCs w:val="21"/>
                <w:lang w:eastAsia="zh-CN"/>
              </w:rPr>
              <w:t>，</w:t>
            </w:r>
            <w:r w:rsidRPr="009D0EED">
              <w:rPr>
                <w:rFonts w:ascii="SimSun" w:eastAsia="SimSun" w:hAnsi="SimSun" w:cs="바탕" w:hint="eastAsia"/>
                <w:spacing w:val="14"/>
                <w:sz w:val="21"/>
                <w:szCs w:val="21"/>
                <w:lang w:eastAsia="zh-CN"/>
              </w:rPr>
              <w:t>提出相</w:t>
            </w:r>
            <w:r w:rsidRPr="009D0EED">
              <w:rPr>
                <w:rFonts w:ascii="SimSun" w:eastAsia="SimSun" w:hAnsi="SimSun" w:cs="새굴림" w:hint="eastAsia"/>
                <w:spacing w:val="14"/>
                <w:sz w:val="21"/>
                <w:szCs w:val="21"/>
                <w:lang w:eastAsia="zh-CN"/>
              </w:rPr>
              <w:t>关技术标准要求</w:t>
            </w:r>
            <w:r w:rsidRPr="009D0EED">
              <w:rPr>
                <w:rFonts w:ascii="SimSun" w:eastAsia="SimSun" w:hAnsi="SimSun" w:cs="맑은 고딕" w:hint="eastAsia"/>
                <w:spacing w:val="14"/>
                <w:sz w:val="21"/>
                <w:szCs w:val="21"/>
                <w:lang w:eastAsia="zh-CN"/>
              </w:rPr>
              <w:t>，</w:t>
            </w:r>
            <w:r w:rsidRPr="009D0EED">
              <w:rPr>
                <w:rFonts w:ascii="SimSun" w:eastAsia="SimSun" w:hAnsi="SimSun" w:cs="새굴림" w:hint="eastAsia"/>
                <w:spacing w:val="14"/>
                <w:sz w:val="21"/>
                <w:szCs w:val="21"/>
                <w:lang w:eastAsia="zh-CN"/>
              </w:rPr>
              <w:t>严格行业准入门槛</w:t>
            </w:r>
            <w:r w:rsidRPr="009D0EED">
              <w:rPr>
                <w:rFonts w:ascii="SimSun" w:eastAsia="SimSun" w:hAnsi="SimSun" w:cs="맑은 고딕" w:hint="eastAsia"/>
                <w:spacing w:val="14"/>
                <w:sz w:val="21"/>
                <w:szCs w:val="21"/>
                <w:lang w:eastAsia="zh-CN"/>
              </w:rPr>
              <w:t>。</w:t>
            </w:r>
            <w:r w:rsidRPr="009D0EED">
              <w:rPr>
                <w:rFonts w:ascii="SimSun" w:eastAsia="SimSun" w:hAnsi="SimSun" w:cs="바탕" w:hint="eastAsia"/>
                <w:spacing w:val="14"/>
                <w:sz w:val="21"/>
                <w:szCs w:val="21"/>
                <w:lang w:eastAsia="zh-CN"/>
              </w:rPr>
              <w:t>各地</w:t>
            </w:r>
            <w:r w:rsidRPr="009D0EED">
              <w:rPr>
                <w:rFonts w:ascii="SimSun" w:eastAsia="SimSun" w:hAnsi="SimSun" w:cs="새굴림" w:hint="eastAsia"/>
                <w:spacing w:val="14"/>
                <w:sz w:val="21"/>
                <w:szCs w:val="21"/>
                <w:lang w:eastAsia="zh-CN"/>
              </w:rPr>
              <w:t>应主要从目录中选用相关技术</w:t>
            </w:r>
            <w:r w:rsidRPr="009D0EED">
              <w:rPr>
                <w:rFonts w:ascii="SimSun" w:eastAsia="SimSun" w:hAnsi="SimSun" w:cs="맑은 고딕" w:hint="eastAsia"/>
                <w:spacing w:val="14"/>
                <w:sz w:val="21"/>
                <w:szCs w:val="21"/>
                <w:lang w:eastAsia="zh-CN"/>
              </w:rPr>
              <w:t>、</w:t>
            </w:r>
            <w:r w:rsidRPr="009D0EED">
              <w:rPr>
                <w:rFonts w:ascii="SimSun" w:eastAsia="SimSun" w:hAnsi="SimSun" w:cs="새굴림" w:hint="eastAsia"/>
                <w:spacing w:val="14"/>
                <w:sz w:val="21"/>
                <w:szCs w:val="21"/>
                <w:lang w:eastAsia="zh-CN"/>
              </w:rPr>
              <w:t>产品</w:t>
            </w:r>
            <w:r w:rsidRPr="009D0EED">
              <w:rPr>
                <w:rFonts w:ascii="SimSun" w:eastAsia="SimSun" w:hAnsi="SimSun" w:cs="맑은 고딕" w:hint="eastAsia"/>
                <w:spacing w:val="14"/>
                <w:sz w:val="21"/>
                <w:szCs w:val="21"/>
                <w:lang w:eastAsia="zh-CN"/>
              </w:rPr>
              <w:t>、</w:t>
            </w:r>
            <w:r w:rsidRPr="009D0EED">
              <w:rPr>
                <w:rFonts w:ascii="SimSun" w:eastAsia="SimSun" w:hAnsi="SimSun" w:cs="새굴림" w:hint="eastAsia"/>
                <w:spacing w:val="14"/>
                <w:sz w:val="21"/>
                <w:szCs w:val="21"/>
                <w:lang w:eastAsia="zh-CN"/>
              </w:rPr>
              <w:t>设备用于可再生能源建筑应用项目</w:t>
            </w:r>
            <w:r w:rsidRPr="009D0EED">
              <w:rPr>
                <w:rFonts w:ascii="SimSun" w:eastAsia="SimSun" w:hAnsi="SimSun" w:cs="맑은 고딕" w:hint="eastAsia"/>
                <w:spacing w:val="14"/>
                <w:sz w:val="21"/>
                <w:szCs w:val="21"/>
                <w:lang w:eastAsia="zh-CN"/>
              </w:rPr>
              <w:t>。</w:t>
            </w:r>
            <w:r w:rsidRPr="009D0EED">
              <w:rPr>
                <w:rFonts w:ascii="SimSun" w:eastAsia="SimSun" w:hAnsi="SimSun" w:cs="바탕" w:hint="eastAsia"/>
                <w:spacing w:val="14"/>
                <w:sz w:val="21"/>
                <w:szCs w:val="21"/>
                <w:lang w:eastAsia="zh-CN"/>
              </w:rPr>
              <w:t>住房城</w:t>
            </w:r>
            <w:r w:rsidRPr="009D0EED">
              <w:rPr>
                <w:rFonts w:ascii="SimSun" w:eastAsia="SimSun" w:hAnsi="SimSun" w:cs="새굴림" w:hint="eastAsia"/>
                <w:spacing w:val="14"/>
                <w:sz w:val="21"/>
                <w:szCs w:val="21"/>
                <w:lang w:eastAsia="zh-CN"/>
              </w:rPr>
              <w:t>乡建设部</w:t>
            </w:r>
            <w:r w:rsidRPr="009D0EED">
              <w:rPr>
                <w:rFonts w:ascii="SimSun" w:eastAsia="SimSun" w:hAnsi="SimSun" w:cs="맑은 고딕" w:hint="eastAsia"/>
                <w:spacing w:val="14"/>
                <w:sz w:val="21"/>
                <w:szCs w:val="21"/>
                <w:lang w:eastAsia="zh-CN"/>
              </w:rPr>
              <w:t>、</w:t>
            </w:r>
            <w:r w:rsidRPr="009D0EED">
              <w:rPr>
                <w:rFonts w:ascii="SimSun" w:eastAsia="SimSun" w:hAnsi="SimSun" w:cs="새굴림" w:hint="eastAsia"/>
                <w:spacing w:val="14"/>
                <w:sz w:val="21"/>
                <w:szCs w:val="21"/>
                <w:lang w:eastAsia="zh-CN"/>
              </w:rPr>
              <w:t>财政部将根据技术进步</w:t>
            </w:r>
            <w:r w:rsidRPr="009D0EED">
              <w:rPr>
                <w:rFonts w:ascii="SimSun" w:eastAsia="SimSun" w:hAnsi="SimSun" w:cs="맑은 고딕" w:hint="eastAsia"/>
                <w:spacing w:val="14"/>
                <w:sz w:val="21"/>
                <w:szCs w:val="21"/>
                <w:lang w:eastAsia="zh-CN"/>
              </w:rPr>
              <w:t>、</w:t>
            </w:r>
            <w:r w:rsidRPr="009D0EED">
              <w:rPr>
                <w:rFonts w:ascii="SimSun" w:eastAsia="SimSun" w:hAnsi="SimSun" w:cs="새굴림" w:hint="eastAsia"/>
                <w:spacing w:val="14"/>
                <w:sz w:val="21"/>
                <w:szCs w:val="21"/>
                <w:lang w:eastAsia="zh-CN"/>
              </w:rPr>
              <w:t>产业发展情况</w:t>
            </w:r>
            <w:r w:rsidRPr="009D0EED">
              <w:rPr>
                <w:rFonts w:ascii="SimSun" w:eastAsia="SimSun" w:hAnsi="SimSun" w:cs="맑은 고딕" w:hint="eastAsia"/>
                <w:spacing w:val="14"/>
                <w:sz w:val="21"/>
                <w:szCs w:val="21"/>
                <w:lang w:eastAsia="zh-CN"/>
              </w:rPr>
              <w:t>，</w:t>
            </w:r>
            <w:r w:rsidRPr="009D0EED">
              <w:rPr>
                <w:rFonts w:ascii="SimSun" w:eastAsia="SimSun" w:hAnsi="SimSun" w:cs="바탕" w:hint="eastAsia"/>
                <w:spacing w:val="14"/>
                <w:sz w:val="21"/>
                <w:szCs w:val="21"/>
                <w:lang w:eastAsia="zh-CN"/>
              </w:rPr>
              <w:t>及</w:t>
            </w:r>
            <w:r w:rsidRPr="009D0EED">
              <w:rPr>
                <w:rFonts w:ascii="SimSun" w:eastAsia="SimSun" w:hAnsi="SimSun" w:cs="새굴림" w:hint="eastAsia"/>
                <w:spacing w:val="14"/>
                <w:sz w:val="21"/>
                <w:szCs w:val="21"/>
                <w:lang w:eastAsia="zh-CN"/>
              </w:rPr>
              <w:t>时对目录进行调整</w:t>
            </w:r>
            <w:r w:rsidRPr="009D0EED">
              <w:rPr>
                <w:rFonts w:ascii="SimSun" w:eastAsia="SimSun" w:hAnsi="SimSun" w:cs="맑은 고딕" w:hint="eastAsia"/>
                <w:spacing w:val="14"/>
                <w:sz w:val="21"/>
                <w:szCs w:val="21"/>
                <w:lang w:eastAsia="zh-CN"/>
              </w:rPr>
              <w:t>，</w:t>
            </w:r>
            <w:r w:rsidRPr="009D0EED">
              <w:rPr>
                <w:rFonts w:ascii="SimSun" w:eastAsia="SimSun" w:hAnsi="SimSun" w:cs="바탕" w:hint="eastAsia"/>
                <w:spacing w:val="14"/>
                <w:sz w:val="21"/>
                <w:szCs w:val="21"/>
                <w:lang w:eastAsia="zh-CN"/>
              </w:rPr>
              <w:t>促</w:t>
            </w:r>
            <w:r w:rsidRPr="009D0EED">
              <w:rPr>
                <w:rFonts w:ascii="SimSun" w:eastAsia="SimSun" w:hAnsi="SimSun" w:cs="새굴림" w:hint="eastAsia"/>
                <w:spacing w:val="14"/>
                <w:sz w:val="21"/>
                <w:szCs w:val="21"/>
                <w:lang w:eastAsia="zh-CN"/>
              </w:rPr>
              <w:t>进产业结构调整与升级</w:t>
            </w:r>
            <w:r w:rsidRPr="009D0EED">
              <w:rPr>
                <w:rFonts w:ascii="SimSun" w:eastAsia="SimSun" w:hAnsi="SimSun" w:cs="맑은 고딕" w:hint="eastAsia"/>
                <w:spacing w:val="14"/>
                <w:sz w:val="21"/>
                <w:szCs w:val="21"/>
                <w:lang w:eastAsia="zh-CN"/>
              </w:rPr>
              <w:t>。</w:t>
            </w:r>
          </w:p>
          <w:p w:rsidR="005A47CF" w:rsidRPr="009D0EED" w:rsidRDefault="005A47CF" w:rsidP="005D0C33">
            <w:pPr>
              <w:wordWrap/>
              <w:snapToGrid w:val="0"/>
              <w:spacing w:line="290" w:lineRule="atLeast"/>
              <w:rPr>
                <w:rFonts w:ascii="SimSun" w:hAnsi="SimSun" w:hint="eastAsia"/>
                <w:spacing w:val="10"/>
                <w:sz w:val="21"/>
                <w:szCs w:val="21"/>
                <w:lang w:eastAsia="zh-CN"/>
              </w:rPr>
            </w:pPr>
            <w:r w:rsidRPr="000808A0">
              <w:rPr>
                <w:rFonts w:ascii="SimSun" w:eastAsia="SimSun" w:hAnsi="SimSun" w:hint="eastAsia"/>
                <w:sz w:val="21"/>
                <w:szCs w:val="21"/>
                <w:lang w:eastAsia="zh-CN"/>
              </w:rPr>
              <w:t xml:space="preserve">　　</w:t>
            </w:r>
            <w:r w:rsidRPr="009D0EED">
              <w:rPr>
                <w:rFonts w:ascii="SimSun" w:eastAsia="SimSun" w:hAnsi="SimSun" w:hint="eastAsia"/>
                <w:spacing w:val="10"/>
                <w:sz w:val="21"/>
                <w:szCs w:val="21"/>
                <w:lang w:eastAsia="zh-CN"/>
              </w:rPr>
              <w:t>（</w:t>
            </w:r>
            <w:r w:rsidRPr="009D0EED">
              <w:rPr>
                <w:rFonts w:ascii="SimSun" w:eastAsia="SimSun" w:hAnsi="SimSun" w:cs="바탕" w:hint="eastAsia"/>
                <w:spacing w:val="10"/>
                <w:sz w:val="21"/>
                <w:szCs w:val="21"/>
                <w:lang w:eastAsia="zh-CN"/>
              </w:rPr>
              <w:t>四</w:t>
            </w:r>
            <w:r w:rsidRPr="009D0EED">
              <w:rPr>
                <w:rFonts w:ascii="SimSun" w:eastAsia="SimSun" w:hAnsi="SimSun" w:cs="맑은 고딕" w:hint="eastAsia"/>
                <w:spacing w:val="10"/>
                <w:sz w:val="21"/>
                <w:szCs w:val="21"/>
                <w:lang w:eastAsia="zh-CN"/>
              </w:rPr>
              <w:t>）</w:t>
            </w:r>
            <w:r w:rsidRPr="009D0EED">
              <w:rPr>
                <w:rFonts w:ascii="SimSun" w:eastAsia="SimSun" w:hAnsi="SimSun" w:cs="새굴림" w:hint="eastAsia"/>
                <w:spacing w:val="10"/>
                <w:sz w:val="21"/>
                <w:szCs w:val="21"/>
                <w:lang w:eastAsia="zh-CN"/>
              </w:rPr>
              <w:t>积极培育能</w:t>
            </w:r>
            <w:r w:rsidRPr="009D0EED">
              <w:rPr>
                <w:rFonts w:ascii="SimSun" w:eastAsia="SimSun" w:hAnsi="SimSun" w:cs="바탕" w:hint="eastAsia"/>
                <w:spacing w:val="10"/>
                <w:sz w:val="21"/>
                <w:szCs w:val="21"/>
                <w:lang w:eastAsia="zh-CN"/>
              </w:rPr>
              <w:t>源管理公司等新型市</w:t>
            </w:r>
            <w:r w:rsidRPr="009D0EED">
              <w:rPr>
                <w:rFonts w:ascii="SimSun" w:eastAsia="SimSun" w:hAnsi="SimSun" w:cs="새굴림" w:hint="eastAsia"/>
                <w:spacing w:val="10"/>
                <w:sz w:val="21"/>
                <w:szCs w:val="21"/>
                <w:lang w:eastAsia="zh-CN"/>
              </w:rPr>
              <w:t>场主体</w:t>
            </w:r>
            <w:r w:rsidRPr="009D0EED">
              <w:rPr>
                <w:rFonts w:ascii="SimSun" w:eastAsia="SimSun" w:hAnsi="SimSun" w:cs="맑은 고딕" w:hint="eastAsia"/>
                <w:spacing w:val="10"/>
                <w:sz w:val="21"/>
                <w:szCs w:val="21"/>
                <w:lang w:eastAsia="zh-CN"/>
              </w:rPr>
              <w:t>。</w:t>
            </w:r>
            <w:r w:rsidRPr="009D0EED">
              <w:rPr>
                <w:rFonts w:ascii="SimSun" w:eastAsia="SimSun" w:hAnsi="SimSun" w:cs="바탕" w:hint="eastAsia"/>
                <w:spacing w:val="10"/>
                <w:sz w:val="21"/>
                <w:szCs w:val="21"/>
                <w:lang w:eastAsia="zh-CN"/>
              </w:rPr>
              <w:t>可再生能源建筑</w:t>
            </w:r>
            <w:r w:rsidRPr="009D0EED">
              <w:rPr>
                <w:rFonts w:ascii="SimSun" w:eastAsia="SimSun" w:hAnsi="SimSun" w:cs="새굴림" w:hint="eastAsia"/>
                <w:spacing w:val="10"/>
                <w:sz w:val="21"/>
                <w:szCs w:val="21"/>
                <w:lang w:eastAsia="zh-CN"/>
              </w:rPr>
              <w:t>应用工程原则上都要实行建设</w:t>
            </w:r>
            <w:r w:rsidRPr="009D0EED">
              <w:rPr>
                <w:rFonts w:ascii="SimSun" w:eastAsia="SimSun" w:hAnsi="SimSun" w:cs="맑은 고딕" w:hint="eastAsia"/>
                <w:spacing w:val="10"/>
                <w:sz w:val="21"/>
                <w:szCs w:val="21"/>
                <w:lang w:eastAsia="zh-CN"/>
              </w:rPr>
              <w:t>、</w:t>
            </w:r>
            <w:r w:rsidRPr="009D0EED">
              <w:rPr>
                <w:rFonts w:ascii="SimSun" w:eastAsia="SimSun" w:hAnsi="SimSun" w:cs="새굴림" w:hint="eastAsia"/>
                <w:spacing w:val="10"/>
                <w:sz w:val="21"/>
                <w:szCs w:val="21"/>
                <w:lang w:eastAsia="zh-CN"/>
              </w:rPr>
              <w:t>运营一体化模式</w:t>
            </w:r>
            <w:r w:rsidRPr="009D0EED">
              <w:rPr>
                <w:rFonts w:ascii="SimSun" w:eastAsia="SimSun" w:hAnsi="SimSun" w:cs="맑은 고딕" w:hint="eastAsia"/>
                <w:spacing w:val="10"/>
                <w:sz w:val="21"/>
                <w:szCs w:val="21"/>
                <w:lang w:eastAsia="zh-CN"/>
              </w:rPr>
              <w:t>，</w:t>
            </w:r>
            <w:r w:rsidRPr="009D0EED">
              <w:rPr>
                <w:rFonts w:ascii="SimSun" w:eastAsia="SimSun" w:hAnsi="SimSun" w:cs="새굴림" w:hint="eastAsia"/>
                <w:spacing w:val="10"/>
                <w:sz w:val="21"/>
                <w:szCs w:val="21"/>
                <w:lang w:eastAsia="zh-CN"/>
              </w:rPr>
              <w:t>并采取合同能源管理</w:t>
            </w:r>
            <w:r w:rsidRPr="009D0EED">
              <w:rPr>
                <w:rFonts w:ascii="SimSun" w:eastAsia="SimSun" w:hAnsi="SimSun" w:cs="맑은 고딕" w:hint="eastAsia"/>
                <w:spacing w:val="10"/>
                <w:sz w:val="21"/>
                <w:szCs w:val="21"/>
                <w:lang w:eastAsia="zh-CN"/>
              </w:rPr>
              <w:t>、</w:t>
            </w:r>
            <w:r w:rsidRPr="009D0EED">
              <w:rPr>
                <w:rFonts w:ascii="SimSun" w:eastAsia="SimSun" w:hAnsi="SimSun" w:cs="새굴림" w:hint="eastAsia"/>
                <w:spacing w:val="10"/>
                <w:sz w:val="21"/>
                <w:szCs w:val="21"/>
                <w:lang w:eastAsia="zh-CN"/>
              </w:rPr>
              <w:t>区域能源系统特许经营等市场化推广机制</w:t>
            </w:r>
            <w:r w:rsidRPr="009D0EED">
              <w:rPr>
                <w:rFonts w:ascii="SimSun" w:eastAsia="SimSun" w:hAnsi="SimSun" w:cs="맑은 고딕" w:hint="eastAsia"/>
                <w:spacing w:val="10"/>
                <w:sz w:val="21"/>
                <w:szCs w:val="21"/>
                <w:lang w:eastAsia="zh-CN"/>
              </w:rPr>
              <w:t>，</w:t>
            </w:r>
            <w:r w:rsidRPr="009D0EED">
              <w:rPr>
                <w:rFonts w:ascii="SimSun" w:eastAsia="SimSun" w:hAnsi="SimSun" w:cs="새굴림" w:hint="eastAsia"/>
                <w:spacing w:val="10"/>
                <w:sz w:val="21"/>
                <w:szCs w:val="21"/>
                <w:lang w:eastAsia="zh-CN"/>
              </w:rPr>
              <w:t>为能源管理公司发展创造条件</w:t>
            </w:r>
            <w:r w:rsidRPr="009D0EED">
              <w:rPr>
                <w:rFonts w:ascii="SimSun" w:eastAsia="SimSun" w:hAnsi="SimSun" w:cs="맑은 고딕" w:hint="eastAsia"/>
                <w:spacing w:val="10"/>
                <w:sz w:val="21"/>
                <w:szCs w:val="21"/>
                <w:lang w:eastAsia="zh-CN"/>
              </w:rPr>
              <w:t>。</w:t>
            </w:r>
            <w:r w:rsidRPr="009D0EED">
              <w:rPr>
                <w:rFonts w:ascii="SimSun" w:eastAsia="SimSun" w:hAnsi="SimSun" w:cs="새굴림" w:hint="eastAsia"/>
                <w:spacing w:val="10"/>
                <w:sz w:val="21"/>
                <w:szCs w:val="21"/>
                <w:lang w:eastAsia="zh-CN"/>
              </w:rPr>
              <w:t>对能源管理公司投资</w:t>
            </w:r>
            <w:r w:rsidRPr="009D0EED">
              <w:rPr>
                <w:rFonts w:ascii="SimSun" w:eastAsia="SimSun" w:hAnsi="SimSun" w:cs="맑은 고딕" w:hint="eastAsia"/>
                <w:spacing w:val="10"/>
                <w:sz w:val="21"/>
                <w:szCs w:val="21"/>
                <w:lang w:eastAsia="zh-CN"/>
              </w:rPr>
              <w:t>、</w:t>
            </w:r>
            <w:r w:rsidRPr="009D0EED">
              <w:rPr>
                <w:rFonts w:ascii="SimSun" w:eastAsia="SimSun" w:hAnsi="SimSun" w:cs="새굴림" w:hint="eastAsia"/>
                <w:spacing w:val="10"/>
                <w:sz w:val="21"/>
                <w:szCs w:val="21"/>
                <w:lang w:eastAsia="zh-CN"/>
              </w:rPr>
              <w:t>运营的可再生能源建筑应用项目</w:t>
            </w:r>
            <w:r w:rsidRPr="009D0EED">
              <w:rPr>
                <w:rFonts w:ascii="SimSun" w:eastAsia="SimSun" w:hAnsi="SimSun" w:cs="맑은 고딕" w:hint="eastAsia"/>
                <w:spacing w:val="10"/>
                <w:sz w:val="21"/>
                <w:szCs w:val="21"/>
                <w:lang w:eastAsia="zh-CN"/>
              </w:rPr>
              <w:t>，</w:t>
            </w:r>
            <w:r w:rsidRPr="009D0EED">
              <w:rPr>
                <w:rFonts w:ascii="SimSun" w:eastAsia="SimSun" w:hAnsi="SimSun" w:cs="바탕" w:hint="eastAsia"/>
                <w:spacing w:val="10"/>
                <w:sz w:val="21"/>
                <w:szCs w:val="21"/>
                <w:lang w:eastAsia="zh-CN"/>
              </w:rPr>
              <w:t>可按推广</w:t>
            </w:r>
            <w:r w:rsidRPr="009D0EED">
              <w:rPr>
                <w:rFonts w:ascii="SimSun" w:eastAsia="SimSun" w:hAnsi="SimSun" w:cs="새굴림" w:hint="eastAsia"/>
                <w:spacing w:val="10"/>
                <w:sz w:val="21"/>
                <w:szCs w:val="21"/>
                <w:lang w:eastAsia="zh-CN"/>
              </w:rPr>
              <w:t>应用面积等直接对能源管理公司予以财政补助</w:t>
            </w:r>
            <w:r w:rsidRPr="009D0EED">
              <w:rPr>
                <w:rFonts w:ascii="SimSun" w:eastAsia="SimSun" w:hAnsi="SimSun" w:cs="맑은 고딕" w:hint="eastAsia"/>
                <w:spacing w:val="10"/>
                <w:sz w:val="21"/>
                <w:szCs w:val="21"/>
                <w:lang w:eastAsia="zh-CN"/>
              </w:rPr>
              <w:t>。</w:t>
            </w:r>
            <w:r w:rsidRPr="009D0EED">
              <w:rPr>
                <w:rFonts w:ascii="SimSun" w:eastAsia="SimSun" w:hAnsi="SimSun" w:cs="바탕" w:hint="eastAsia"/>
                <w:spacing w:val="10"/>
                <w:sz w:val="21"/>
                <w:szCs w:val="21"/>
                <w:lang w:eastAsia="zh-CN"/>
              </w:rPr>
              <w:t>各地要大力培育</w:t>
            </w:r>
            <w:r w:rsidRPr="009D0EED">
              <w:rPr>
                <w:rFonts w:ascii="SimSun" w:eastAsia="SimSun" w:hAnsi="SimSun" w:cs="새굴림" w:hint="eastAsia"/>
                <w:spacing w:val="10"/>
                <w:sz w:val="21"/>
                <w:szCs w:val="21"/>
                <w:lang w:eastAsia="zh-CN"/>
              </w:rPr>
              <w:t>与可再生能源建筑应用直接相关的资源评估</w:t>
            </w:r>
            <w:r w:rsidRPr="009D0EED">
              <w:rPr>
                <w:rFonts w:ascii="SimSun" w:eastAsia="SimSun" w:hAnsi="SimSun" w:cs="맑은 고딕" w:hint="eastAsia"/>
                <w:spacing w:val="10"/>
                <w:sz w:val="21"/>
                <w:szCs w:val="21"/>
                <w:lang w:eastAsia="zh-CN"/>
              </w:rPr>
              <w:t>、</w:t>
            </w:r>
            <w:r w:rsidRPr="009D0EED">
              <w:rPr>
                <w:rFonts w:ascii="SimSun" w:eastAsia="SimSun" w:hAnsi="SimSun" w:cs="새굴림" w:hint="eastAsia"/>
                <w:spacing w:val="10"/>
                <w:sz w:val="21"/>
                <w:szCs w:val="21"/>
                <w:lang w:eastAsia="zh-CN"/>
              </w:rPr>
              <w:t>专业设计</w:t>
            </w:r>
            <w:r w:rsidRPr="009D0EED">
              <w:rPr>
                <w:rFonts w:ascii="SimSun" w:eastAsia="SimSun" w:hAnsi="SimSun" w:cs="맑은 고딕" w:hint="eastAsia"/>
                <w:spacing w:val="10"/>
                <w:sz w:val="21"/>
                <w:szCs w:val="21"/>
                <w:lang w:eastAsia="zh-CN"/>
              </w:rPr>
              <w:t>、</w:t>
            </w:r>
            <w:r w:rsidRPr="009D0EED">
              <w:rPr>
                <w:rFonts w:ascii="SimSun" w:eastAsia="SimSun" w:hAnsi="SimSun" w:cs="바탕" w:hint="eastAsia"/>
                <w:spacing w:val="10"/>
                <w:sz w:val="21"/>
                <w:szCs w:val="21"/>
                <w:lang w:eastAsia="zh-CN"/>
              </w:rPr>
              <w:t>工程咨</w:t>
            </w:r>
            <w:r w:rsidRPr="009D0EED">
              <w:rPr>
                <w:rFonts w:ascii="SimSun" w:eastAsia="SimSun" w:hAnsi="SimSun" w:cs="새굴림" w:hint="eastAsia"/>
                <w:spacing w:val="10"/>
                <w:sz w:val="21"/>
                <w:szCs w:val="21"/>
                <w:lang w:eastAsia="zh-CN"/>
              </w:rPr>
              <w:t>询</w:t>
            </w:r>
            <w:r w:rsidRPr="009D0EED">
              <w:rPr>
                <w:rFonts w:ascii="SimSun" w:eastAsia="SimSun" w:hAnsi="SimSun" w:cs="맑은 고딕" w:hint="eastAsia"/>
                <w:spacing w:val="10"/>
                <w:sz w:val="21"/>
                <w:szCs w:val="21"/>
                <w:lang w:eastAsia="zh-CN"/>
              </w:rPr>
              <w:t>、</w:t>
            </w:r>
            <w:r w:rsidRPr="009D0EED">
              <w:rPr>
                <w:rFonts w:ascii="SimSun" w:eastAsia="SimSun" w:hAnsi="SimSun" w:cs="바탕" w:hint="eastAsia"/>
                <w:spacing w:val="10"/>
                <w:sz w:val="21"/>
                <w:szCs w:val="21"/>
                <w:lang w:eastAsia="zh-CN"/>
              </w:rPr>
              <w:t>系</w:t>
            </w:r>
            <w:r w:rsidRPr="009D0EED">
              <w:rPr>
                <w:rFonts w:ascii="SimSun" w:eastAsia="SimSun" w:hAnsi="SimSun" w:cs="새굴림" w:hint="eastAsia"/>
                <w:spacing w:val="10"/>
                <w:sz w:val="21"/>
                <w:szCs w:val="21"/>
                <w:lang w:eastAsia="zh-CN"/>
              </w:rPr>
              <w:t>统集成等配套产业</w:t>
            </w:r>
            <w:r w:rsidRPr="009D0EED">
              <w:rPr>
                <w:rFonts w:ascii="SimSun" w:eastAsia="SimSun" w:hAnsi="SimSun" w:cs="맑은 고딕" w:hint="eastAsia"/>
                <w:spacing w:val="10"/>
                <w:sz w:val="21"/>
                <w:szCs w:val="21"/>
                <w:lang w:eastAsia="zh-CN"/>
              </w:rPr>
              <w:t>，</w:t>
            </w:r>
            <w:r w:rsidRPr="009D0EED">
              <w:rPr>
                <w:rFonts w:ascii="SimSun" w:eastAsia="SimSun" w:hAnsi="SimSun" w:cs="바탕" w:hint="eastAsia"/>
                <w:spacing w:val="10"/>
                <w:sz w:val="21"/>
                <w:szCs w:val="21"/>
                <w:lang w:eastAsia="zh-CN"/>
              </w:rPr>
              <w:t>切</w:t>
            </w:r>
            <w:r w:rsidRPr="009D0EED">
              <w:rPr>
                <w:rFonts w:ascii="SimSun" w:eastAsia="SimSun" w:hAnsi="SimSun" w:cs="새굴림" w:hint="eastAsia"/>
                <w:spacing w:val="10"/>
                <w:sz w:val="21"/>
                <w:szCs w:val="21"/>
                <w:lang w:eastAsia="zh-CN"/>
              </w:rPr>
              <w:t>实增强产业支撑能力</w:t>
            </w:r>
            <w:r w:rsidRPr="009D0EED">
              <w:rPr>
                <w:rFonts w:ascii="SimSun" w:eastAsia="SimSun" w:hAnsi="SimSun" w:cs="맑은 고딕" w:hint="eastAsia"/>
                <w:spacing w:val="10"/>
                <w:sz w:val="21"/>
                <w:szCs w:val="21"/>
                <w:lang w:eastAsia="zh-CN"/>
              </w:rPr>
              <w:t>，</w:t>
            </w:r>
            <w:r w:rsidRPr="009D0EED">
              <w:rPr>
                <w:rFonts w:ascii="SimSun" w:eastAsia="SimSun" w:hAnsi="SimSun" w:cs="바탕" w:hint="eastAsia"/>
                <w:spacing w:val="10"/>
                <w:sz w:val="21"/>
                <w:szCs w:val="21"/>
                <w:lang w:eastAsia="zh-CN"/>
              </w:rPr>
              <w:t>提高</w:t>
            </w:r>
            <w:r w:rsidRPr="009D0EED">
              <w:rPr>
                <w:rFonts w:ascii="SimSun" w:eastAsia="SimSun" w:hAnsi="SimSun" w:cs="새굴림" w:hint="eastAsia"/>
                <w:spacing w:val="10"/>
                <w:sz w:val="21"/>
                <w:szCs w:val="21"/>
                <w:lang w:eastAsia="zh-CN"/>
              </w:rPr>
              <w:t>应用水平</w:t>
            </w:r>
            <w:r w:rsidRPr="009D0EED">
              <w:rPr>
                <w:rFonts w:ascii="SimSun" w:eastAsia="SimSun" w:hAnsi="SimSun" w:cs="맑은 고딕" w:hint="eastAsia"/>
                <w:spacing w:val="10"/>
                <w:sz w:val="21"/>
                <w:szCs w:val="21"/>
                <w:lang w:eastAsia="zh-CN"/>
              </w:rPr>
              <w:t>。</w:t>
            </w:r>
          </w:p>
          <w:p w:rsidR="005A47CF" w:rsidRPr="000808A0" w:rsidRDefault="005A47CF" w:rsidP="005D0C33">
            <w:pPr>
              <w:wordWrap/>
              <w:snapToGrid w:val="0"/>
              <w:spacing w:line="290" w:lineRule="atLeast"/>
              <w:rPr>
                <w:rFonts w:ascii="SimSun" w:eastAsia="SimSun" w:hAnsi="SimSun"/>
                <w:sz w:val="21"/>
                <w:szCs w:val="21"/>
                <w:lang w:eastAsia="zh-CN"/>
              </w:rPr>
            </w:pPr>
            <w:r w:rsidRPr="000808A0">
              <w:rPr>
                <w:rFonts w:ascii="SimSun" w:eastAsia="SimSun" w:hAnsi="SimSun" w:hint="eastAsia"/>
                <w:sz w:val="21"/>
                <w:szCs w:val="21"/>
                <w:lang w:eastAsia="zh-CN"/>
              </w:rPr>
              <w:t xml:space="preserve">　　</w:t>
            </w:r>
            <w:r w:rsidRPr="000808A0">
              <w:rPr>
                <w:rFonts w:ascii="SimSun" w:eastAsia="SimSun" w:hAnsi="SimSun" w:cs="바탕" w:hint="eastAsia"/>
                <w:sz w:val="21"/>
                <w:szCs w:val="21"/>
                <w:lang w:eastAsia="zh-CN"/>
              </w:rPr>
              <w:t>四</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以可再生能源建筑</w:t>
            </w:r>
            <w:r w:rsidRPr="000808A0">
              <w:rPr>
                <w:rFonts w:ascii="SimSun" w:eastAsia="SimSun" w:hAnsi="SimSun" w:cs="새굴림" w:hint="eastAsia"/>
                <w:sz w:val="21"/>
                <w:szCs w:val="21"/>
                <w:lang w:eastAsia="zh-CN"/>
              </w:rPr>
              <w:t>应用为抓手</w:t>
            </w:r>
            <w:r w:rsidRPr="000808A0">
              <w:rPr>
                <w:rFonts w:ascii="SimSun" w:eastAsia="SimSun" w:hAnsi="SimSun" w:cs="맑은 고딕" w:hint="eastAsia"/>
                <w:sz w:val="21"/>
                <w:szCs w:val="21"/>
                <w:lang w:eastAsia="zh-CN"/>
              </w:rPr>
              <w:t>，</w:t>
            </w:r>
            <w:r w:rsidRPr="000808A0">
              <w:rPr>
                <w:rFonts w:ascii="SimSun" w:eastAsia="SimSun" w:hAnsi="SimSun" w:cs="바탕" w:hint="eastAsia"/>
                <w:sz w:val="21"/>
                <w:szCs w:val="21"/>
                <w:lang w:eastAsia="zh-CN"/>
              </w:rPr>
              <w:t>促</w:t>
            </w:r>
            <w:r w:rsidRPr="000808A0">
              <w:rPr>
                <w:rFonts w:ascii="SimSun" w:eastAsia="SimSun" w:hAnsi="SimSun" w:cs="새굴림" w:hint="eastAsia"/>
                <w:sz w:val="21"/>
                <w:szCs w:val="21"/>
                <w:lang w:eastAsia="zh-CN"/>
              </w:rPr>
              <w:t>进绿色建筑发展</w:t>
            </w:r>
          </w:p>
          <w:p w:rsidR="005A47CF" w:rsidRPr="0093303F" w:rsidRDefault="005A47CF" w:rsidP="005D0C33">
            <w:pPr>
              <w:wordWrap/>
              <w:snapToGrid w:val="0"/>
              <w:spacing w:line="290" w:lineRule="atLeast"/>
              <w:rPr>
                <w:rFonts w:ascii="SimSun" w:hAnsi="SimSun" w:hint="eastAsia"/>
                <w:spacing w:val="12"/>
                <w:sz w:val="21"/>
                <w:szCs w:val="21"/>
                <w:lang w:eastAsia="zh-CN"/>
              </w:rPr>
            </w:pPr>
            <w:r w:rsidRPr="000808A0">
              <w:rPr>
                <w:rFonts w:ascii="SimSun" w:eastAsia="SimSun" w:hAnsi="SimSun" w:hint="eastAsia"/>
                <w:sz w:val="21"/>
                <w:szCs w:val="21"/>
                <w:lang w:eastAsia="zh-CN"/>
              </w:rPr>
              <w:t xml:space="preserve">　　</w:t>
            </w:r>
            <w:r w:rsidRPr="0093303F">
              <w:rPr>
                <w:rFonts w:ascii="SimSun" w:eastAsia="SimSun" w:hAnsi="SimSun" w:cs="바탕" w:hint="eastAsia"/>
                <w:spacing w:val="12"/>
                <w:sz w:val="21"/>
                <w:szCs w:val="21"/>
                <w:lang w:eastAsia="zh-CN"/>
              </w:rPr>
              <w:t>各地要充分整合政策</w:t>
            </w:r>
            <w:r w:rsidRPr="0093303F">
              <w:rPr>
                <w:rFonts w:ascii="SimSun" w:eastAsia="SimSun" w:hAnsi="SimSun" w:cs="새굴림" w:hint="eastAsia"/>
                <w:spacing w:val="12"/>
                <w:sz w:val="21"/>
                <w:szCs w:val="21"/>
                <w:lang w:eastAsia="zh-CN"/>
              </w:rPr>
              <w:t>资源</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发挥资金整体效益</w:t>
            </w:r>
            <w:r w:rsidRPr="0093303F">
              <w:rPr>
                <w:rFonts w:ascii="SimSun" w:eastAsia="SimSun" w:hAnsi="SimSun" w:cs="맑은 고딕" w:hint="eastAsia"/>
                <w:spacing w:val="12"/>
                <w:sz w:val="21"/>
                <w:szCs w:val="21"/>
                <w:lang w:eastAsia="zh-CN"/>
              </w:rPr>
              <w:t>，</w:t>
            </w:r>
            <w:r w:rsidRPr="0093303F">
              <w:rPr>
                <w:rFonts w:ascii="SimSun" w:eastAsia="SimSun" w:hAnsi="SimSun" w:cs="바탕" w:hint="eastAsia"/>
                <w:spacing w:val="12"/>
                <w:sz w:val="21"/>
                <w:szCs w:val="21"/>
                <w:lang w:eastAsia="zh-CN"/>
              </w:rPr>
              <w:t>把可再生能源建筑</w:t>
            </w:r>
            <w:r w:rsidRPr="0093303F">
              <w:rPr>
                <w:rFonts w:ascii="SimSun" w:eastAsia="SimSun" w:hAnsi="SimSun" w:cs="새굴림" w:hint="eastAsia"/>
                <w:spacing w:val="12"/>
                <w:sz w:val="21"/>
                <w:szCs w:val="21"/>
                <w:lang w:eastAsia="zh-CN"/>
              </w:rPr>
              <w:t>应用与发展绿色建筑相结合</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统筹推进</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对应用可再生能源并综合利用节能</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节地</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节水</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节材及环境保护技术</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达到绿色建筑评价标准</w:t>
            </w:r>
            <w:r w:rsidRPr="0093303F">
              <w:rPr>
                <w:rFonts w:ascii="SimSun" w:eastAsia="SimSun" w:hAnsi="SimSun" w:cs="새굴림" w:hint="eastAsia"/>
                <w:spacing w:val="12"/>
                <w:sz w:val="21"/>
                <w:szCs w:val="21"/>
                <w:lang w:eastAsia="zh-CN"/>
              </w:rPr>
              <w:lastRenderedPageBreak/>
              <w:t>的项目</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应优先列入示范任务</w:t>
            </w:r>
            <w:r w:rsidRPr="0093303F">
              <w:rPr>
                <w:rFonts w:ascii="SimSun" w:eastAsia="SimSun" w:hAnsi="SimSun" w:cs="맑은 고딕" w:hint="eastAsia"/>
                <w:spacing w:val="12"/>
                <w:sz w:val="21"/>
                <w:szCs w:val="21"/>
                <w:lang w:eastAsia="zh-CN"/>
              </w:rPr>
              <w:t>，</w:t>
            </w:r>
            <w:r w:rsidRPr="0093303F">
              <w:rPr>
                <w:rFonts w:ascii="SimSun" w:eastAsia="SimSun" w:hAnsi="SimSun" w:cs="바탕" w:hint="eastAsia"/>
                <w:spacing w:val="12"/>
                <w:sz w:val="21"/>
                <w:szCs w:val="21"/>
                <w:lang w:eastAsia="zh-CN"/>
              </w:rPr>
              <w:t>中央</w:t>
            </w:r>
            <w:r w:rsidRPr="0093303F">
              <w:rPr>
                <w:rFonts w:ascii="SimSun" w:eastAsia="SimSun" w:hAnsi="SimSun" w:cs="새굴림" w:hint="eastAsia"/>
                <w:spacing w:val="12"/>
                <w:sz w:val="21"/>
                <w:szCs w:val="21"/>
                <w:lang w:eastAsia="zh-CN"/>
              </w:rPr>
              <w:t>财政将加大补助力度</w:t>
            </w:r>
            <w:r w:rsidRPr="0093303F">
              <w:rPr>
                <w:rFonts w:ascii="SimSun" w:eastAsia="SimSun" w:hAnsi="SimSun" w:cs="맑은 고딕" w:hint="eastAsia"/>
                <w:spacing w:val="12"/>
                <w:sz w:val="21"/>
                <w:szCs w:val="21"/>
                <w:lang w:eastAsia="zh-CN"/>
              </w:rPr>
              <w:t>。</w:t>
            </w:r>
            <w:r w:rsidRPr="0093303F">
              <w:rPr>
                <w:rFonts w:ascii="SimSun" w:eastAsia="SimSun" w:hAnsi="SimSun" w:cs="바탕" w:hint="eastAsia"/>
                <w:spacing w:val="12"/>
                <w:sz w:val="21"/>
                <w:szCs w:val="21"/>
                <w:lang w:eastAsia="zh-CN"/>
              </w:rPr>
              <w:t>鼓</w:t>
            </w:r>
            <w:r w:rsidRPr="0093303F">
              <w:rPr>
                <w:rFonts w:ascii="SimSun" w:eastAsia="SimSun" w:hAnsi="SimSun" w:cs="새굴림" w:hint="eastAsia"/>
                <w:spacing w:val="12"/>
                <w:sz w:val="21"/>
                <w:szCs w:val="21"/>
                <w:lang w:eastAsia="zh-CN"/>
              </w:rPr>
              <w:t>励在绿色生态城区</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绿色重点小城镇建设中</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将可再生能源建筑应用比例作为约束指标</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积极制定专项规划</w:t>
            </w:r>
            <w:r w:rsidRPr="0093303F">
              <w:rPr>
                <w:rFonts w:ascii="SimSun" w:eastAsia="SimSun" w:hAnsi="SimSun" w:cs="맑은 고딕" w:hint="eastAsia"/>
                <w:spacing w:val="12"/>
                <w:sz w:val="21"/>
                <w:szCs w:val="21"/>
                <w:lang w:eastAsia="zh-CN"/>
              </w:rPr>
              <w:t>，</w:t>
            </w:r>
            <w:r w:rsidRPr="0093303F">
              <w:rPr>
                <w:rFonts w:ascii="SimSun" w:eastAsia="SimSun" w:hAnsi="SimSun" w:cs="바탕" w:hint="eastAsia"/>
                <w:spacing w:val="12"/>
                <w:sz w:val="21"/>
                <w:szCs w:val="21"/>
                <w:lang w:eastAsia="zh-CN"/>
              </w:rPr>
              <w:t>集中推广</w:t>
            </w:r>
            <w:r w:rsidRPr="0093303F">
              <w:rPr>
                <w:rFonts w:ascii="SimSun" w:eastAsia="SimSun" w:hAnsi="SimSun" w:cs="맑은 고딕" w:hint="eastAsia"/>
                <w:spacing w:val="12"/>
                <w:sz w:val="21"/>
                <w:szCs w:val="21"/>
                <w:lang w:eastAsia="zh-CN"/>
              </w:rPr>
              <w:t>，</w:t>
            </w:r>
            <w:r w:rsidRPr="0093303F">
              <w:rPr>
                <w:rFonts w:ascii="SimSun" w:eastAsia="SimSun" w:hAnsi="SimSun" w:cs="새굴림" w:hint="eastAsia"/>
                <w:spacing w:val="12"/>
                <w:sz w:val="21"/>
                <w:szCs w:val="21"/>
                <w:lang w:eastAsia="zh-CN"/>
              </w:rPr>
              <w:t>并按推广应用量相应享受财政补助</w:t>
            </w:r>
            <w:r w:rsidRPr="0093303F">
              <w:rPr>
                <w:rFonts w:ascii="SimSun" w:eastAsia="SimSun" w:hAnsi="SimSun" w:cs="맑은 고딕" w:hint="eastAsia"/>
                <w:spacing w:val="12"/>
                <w:sz w:val="21"/>
                <w:szCs w:val="21"/>
                <w:lang w:eastAsia="zh-CN"/>
              </w:rPr>
              <w:t>。</w:t>
            </w:r>
          </w:p>
          <w:p w:rsidR="005A47CF" w:rsidRPr="0093303F" w:rsidRDefault="005A47CF" w:rsidP="005D0C33">
            <w:pPr>
              <w:wordWrap/>
              <w:snapToGrid w:val="0"/>
              <w:spacing w:line="290" w:lineRule="atLeast"/>
              <w:rPr>
                <w:rFonts w:ascii="SimSun" w:eastAsia="SimSun" w:hAnsi="SimSun"/>
                <w:spacing w:val="6"/>
                <w:sz w:val="21"/>
                <w:szCs w:val="21"/>
                <w:lang w:eastAsia="zh-CN"/>
              </w:rPr>
            </w:pPr>
            <w:r w:rsidRPr="0093303F">
              <w:rPr>
                <w:rFonts w:ascii="SimSun" w:eastAsia="SimSun" w:hAnsi="SimSun" w:hint="eastAsia"/>
                <w:spacing w:val="6"/>
                <w:sz w:val="21"/>
                <w:szCs w:val="21"/>
                <w:lang w:eastAsia="zh-CN"/>
              </w:rPr>
              <w:t xml:space="preserve">　　</w:t>
            </w:r>
            <w:r w:rsidRPr="0093303F">
              <w:rPr>
                <w:rFonts w:ascii="SimSun" w:eastAsia="SimSun" w:hAnsi="SimSun" w:cs="바탕" w:hint="eastAsia"/>
                <w:spacing w:val="6"/>
                <w:sz w:val="21"/>
                <w:szCs w:val="21"/>
                <w:lang w:eastAsia="zh-CN"/>
              </w:rPr>
              <w:t>五</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切</w:t>
            </w:r>
            <w:r w:rsidRPr="0093303F">
              <w:rPr>
                <w:rFonts w:ascii="SimSun" w:eastAsia="SimSun" w:hAnsi="SimSun" w:cs="새굴림" w:hint="eastAsia"/>
                <w:spacing w:val="6"/>
                <w:sz w:val="21"/>
                <w:szCs w:val="21"/>
                <w:lang w:eastAsia="zh-CN"/>
              </w:rPr>
              <w:t>实加强组织实施与政策支持</w:t>
            </w:r>
          </w:p>
          <w:p w:rsidR="005A47CF" w:rsidRPr="0093303F" w:rsidRDefault="005A47CF" w:rsidP="005D0C33">
            <w:pPr>
              <w:wordWrap/>
              <w:snapToGrid w:val="0"/>
              <w:spacing w:line="290" w:lineRule="atLeast"/>
              <w:rPr>
                <w:rFonts w:ascii="SimSun" w:eastAsia="SimSun" w:hAnsi="SimSun"/>
                <w:spacing w:val="6"/>
                <w:sz w:val="21"/>
                <w:szCs w:val="21"/>
                <w:lang w:eastAsia="zh-CN"/>
              </w:rPr>
            </w:pPr>
            <w:r w:rsidRPr="000808A0">
              <w:rPr>
                <w:rFonts w:ascii="SimSun" w:eastAsia="SimSun" w:hAnsi="SimSun" w:hint="eastAsia"/>
                <w:sz w:val="21"/>
                <w:szCs w:val="21"/>
                <w:lang w:eastAsia="zh-CN"/>
              </w:rPr>
              <w:t xml:space="preserve">　　</w:t>
            </w:r>
            <w:r w:rsidRPr="0093303F">
              <w:rPr>
                <w:rFonts w:ascii="SimSun" w:eastAsia="SimSun" w:hAnsi="SimSun" w:hint="eastAsia"/>
                <w:spacing w:val="6"/>
                <w:sz w:val="21"/>
                <w:szCs w:val="21"/>
                <w:lang w:eastAsia="zh-CN"/>
              </w:rPr>
              <w:t>（</w:t>
            </w:r>
            <w:r w:rsidRPr="0093303F">
              <w:rPr>
                <w:rFonts w:ascii="SimSun" w:eastAsia="SimSun" w:hAnsi="SimSun" w:cs="바탕" w:hint="eastAsia"/>
                <w:spacing w:val="6"/>
                <w:sz w:val="21"/>
                <w:szCs w:val="21"/>
                <w:lang w:eastAsia="zh-CN"/>
              </w:rPr>
              <w:t>一</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加强</w:t>
            </w:r>
            <w:r w:rsidRPr="0093303F">
              <w:rPr>
                <w:rFonts w:ascii="SimSun" w:eastAsia="SimSun" w:hAnsi="SimSun" w:cs="새굴림" w:hint="eastAsia"/>
                <w:spacing w:val="6"/>
                <w:sz w:val="21"/>
                <w:szCs w:val="21"/>
                <w:lang w:eastAsia="zh-CN"/>
              </w:rPr>
              <w:t>质量控制</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建</w:t>
            </w:r>
            <w:r w:rsidRPr="0093303F">
              <w:rPr>
                <w:rFonts w:ascii="SimSun" w:eastAsia="SimSun" w:hAnsi="SimSun" w:cs="새굴림" w:hint="eastAsia"/>
                <w:spacing w:val="6"/>
                <w:sz w:val="21"/>
                <w:szCs w:val="21"/>
                <w:lang w:eastAsia="zh-CN"/>
              </w:rPr>
              <w:t>设精品工程</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各地要加强可再生能源建筑</w:t>
            </w:r>
            <w:r w:rsidRPr="0093303F">
              <w:rPr>
                <w:rFonts w:ascii="SimSun" w:eastAsia="SimSun" w:hAnsi="SimSun" w:cs="새굴림" w:hint="eastAsia"/>
                <w:spacing w:val="6"/>
                <w:sz w:val="21"/>
                <w:szCs w:val="21"/>
                <w:lang w:eastAsia="zh-CN"/>
              </w:rPr>
              <w:t>应用项目资源评估</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规划设计</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施工</w:t>
            </w:r>
            <w:r w:rsidRPr="0093303F">
              <w:rPr>
                <w:rFonts w:ascii="SimSun" w:eastAsia="SimSun" w:hAnsi="SimSun" w:cs="새굴림" w:hint="eastAsia"/>
                <w:spacing w:val="6"/>
                <w:sz w:val="21"/>
                <w:szCs w:val="21"/>
                <w:lang w:eastAsia="zh-CN"/>
              </w:rPr>
              <w:t>验收</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运行管理全过程质量管理</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应对可再生能源建筑应用部分进</w:t>
            </w:r>
            <w:r w:rsidRPr="0093303F">
              <w:rPr>
                <w:rFonts w:ascii="SimSun" w:eastAsia="SimSun" w:hAnsi="SimSun" w:cs="바탕" w:hint="eastAsia"/>
                <w:spacing w:val="6"/>
                <w:sz w:val="21"/>
                <w:szCs w:val="21"/>
                <w:lang w:eastAsia="zh-CN"/>
              </w:rPr>
              <w:t>行</w:t>
            </w:r>
            <w:r w:rsidRPr="0093303F">
              <w:rPr>
                <w:rFonts w:ascii="SimSun" w:eastAsia="SimSun" w:hAnsi="SimSun" w:cs="새굴림" w:hint="eastAsia"/>
                <w:spacing w:val="6"/>
                <w:sz w:val="21"/>
                <w:szCs w:val="21"/>
                <w:lang w:eastAsia="zh-CN"/>
              </w:rPr>
              <w:t>专项施工图审查及竣工验收</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并对设备运行情况进行监测</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示范市</w:t>
            </w:r>
            <w:r w:rsidRPr="0093303F">
              <w:rPr>
                <w:rFonts w:ascii="SimSun" w:eastAsia="SimSun" w:hAnsi="SimSun" w:cs="새굴림" w:hint="eastAsia"/>
                <w:spacing w:val="6"/>
                <w:sz w:val="21"/>
                <w:szCs w:val="21"/>
                <w:lang w:eastAsia="zh-CN"/>
              </w:rPr>
              <w:t>县应委托专门的能效测评机构对可再生能源应用效果进行测评</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应切实采取措施对可再生能源项目实行专业化运行管理及系统维护</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确保</w:t>
            </w:r>
            <w:r w:rsidRPr="0093303F">
              <w:rPr>
                <w:rFonts w:ascii="SimSun" w:eastAsia="SimSun" w:hAnsi="SimSun" w:cs="새굴림" w:hint="eastAsia"/>
                <w:spacing w:val="6"/>
                <w:sz w:val="21"/>
                <w:szCs w:val="21"/>
                <w:lang w:eastAsia="zh-CN"/>
              </w:rPr>
              <w:t>项目稳定高效运行</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北方采暖地</w:t>
            </w:r>
            <w:r w:rsidRPr="0093303F">
              <w:rPr>
                <w:rFonts w:ascii="SimSun" w:eastAsia="SimSun" w:hAnsi="SimSun" w:cs="새굴림" w:hint="eastAsia"/>
                <w:spacing w:val="6"/>
                <w:sz w:val="21"/>
                <w:szCs w:val="21"/>
                <w:lang w:eastAsia="zh-CN"/>
              </w:rPr>
              <w:t>区示范项目必须安装供热计量装置并实行按用热量计量收费</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加强可再生能源建筑</w:t>
            </w:r>
            <w:r w:rsidRPr="0093303F">
              <w:rPr>
                <w:rFonts w:ascii="SimSun" w:eastAsia="SimSun" w:hAnsi="SimSun" w:cs="새굴림" w:hint="eastAsia"/>
                <w:spacing w:val="6"/>
                <w:sz w:val="21"/>
                <w:szCs w:val="21"/>
                <w:lang w:eastAsia="zh-CN"/>
              </w:rPr>
              <w:t>应用关键设备</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产品的市场监管及工程准入管理</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各省</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区</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市</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兵</w:t>
            </w:r>
            <w:r w:rsidRPr="0093303F">
              <w:rPr>
                <w:rFonts w:ascii="SimSun" w:eastAsia="SimSun" w:hAnsi="SimSun" w:cs="새굴림" w:hint="eastAsia"/>
                <w:spacing w:val="6"/>
                <w:sz w:val="21"/>
                <w:szCs w:val="21"/>
                <w:lang w:eastAsia="zh-CN"/>
              </w:rPr>
              <w:t>团</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住房城</w:t>
            </w:r>
            <w:r w:rsidRPr="0093303F">
              <w:rPr>
                <w:rFonts w:ascii="SimSun" w:eastAsia="SimSun" w:hAnsi="SimSun" w:cs="새굴림" w:hint="eastAsia"/>
                <w:spacing w:val="6"/>
                <w:sz w:val="21"/>
                <w:szCs w:val="21"/>
                <w:lang w:eastAsia="zh-CN"/>
              </w:rPr>
              <w:t>乡建设部门要抓紧制定可再生能源建筑应用资源评价方法</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设计标准规范</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施工工法</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图集</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运行操作规程等</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指</w:t>
            </w:r>
            <w:r w:rsidRPr="0093303F">
              <w:rPr>
                <w:rFonts w:ascii="SimSun" w:eastAsia="SimSun" w:hAnsi="SimSun" w:cs="새굴림" w:hint="eastAsia"/>
                <w:spacing w:val="6"/>
                <w:sz w:val="21"/>
                <w:szCs w:val="21"/>
                <w:lang w:eastAsia="zh-CN"/>
              </w:rPr>
              <w:t>导和规范工程建设运行</w:t>
            </w:r>
            <w:r w:rsidRPr="0093303F">
              <w:rPr>
                <w:rFonts w:ascii="SimSun" w:eastAsia="SimSun" w:hAnsi="SimSun" w:cs="맑은 고딕" w:hint="eastAsia"/>
                <w:spacing w:val="6"/>
                <w:sz w:val="21"/>
                <w:szCs w:val="21"/>
                <w:lang w:eastAsia="zh-CN"/>
              </w:rPr>
              <w:t>。</w:t>
            </w:r>
          </w:p>
          <w:p w:rsidR="005A47CF" w:rsidRPr="0093303F" w:rsidRDefault="005A47CF" w:rsidP="005D0C33">
            <w:pPr>
              <w:wordWrap/>
              <w:snapToGrid w:val="0"/>
              <w:spacing w:line="290" w:lineRule="atLeast"/>
              <w:rPr>
                <w:rFonts w:ascii="SimSun" w:hAnsi="SimSun" w:hint="eastAsia"/>
                <w:spacing w:val="6"/>
                <w:sz w:val="21"/>
                <w:szCs w:val="21"/>
                <w:lang w:eastAsia="zh-CN"/>
              </w:rPr>
            </w:pPr>
            <w:r w:rsidRPr="000808A0">
              <w:rPr>
                <w:rFonts w:ascii="SimSun" w:eastAsia="SimSun" w:hAnsi="SimSun" w:hint="eastAsia"/>
                <w:sz w:val="21"/>
                <w:szCs w:val="21"/>
                <w:lang w:eastAsia="zh-CN"/>
              </w:rPr>
              <w:t xml:space="preserve">　　</w:t>
            </w:r>
            <w:r w:rsidRPr="0093303F">
              <w:rPr>
                <w:rFonts w:ascii="SimSun" w:eastAsia="SimSun" w:hAnsi="SimSun" w:hint="eastAsia"/>
                <w:spacing w:val="6"/>
                <w:sz w:val="21"/>
                <w:szCs w:val="21"/>
                <w:lang w:eastAsia="zh-CN"/>
              </w:rPr>
              <w:t>（</w:t>
            </w:r>
            <w:r w:rsidRPr="0093303F">
              <w:rPr>
                <w:rFonts w:ascii="SimSun" w:eastAsia="SimSun" w:hAnsi="SimSun" w:cs="바탕" w:hint="eastAsia"/>
                <w:spacing w:val="6"/>
                <w:sz w:val="21"/>
                <w:szCs w:val="21"/>
                <w:lang w:eastAsia="zh-CN"/>
              </w:rPr>
              <w:t>二</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完善配套措施</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创新推广模式</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地方</w:t>
            </w:r>
            <w:r w:rsidRPr="0093303F">
              <w:rPr>
                <w:rFonts w:ascii="SimSun" w:eastAsia="SimSun" w:hAnsi="SimSun" w:cs="새굴림" w:hint="eastAsia"/>
                <w:spacing w:val="6"/>
                <w:sz w:val="21"/>
                <w:szCs w:val="21"/>
                <w:lang w:eastAsia="zh-CN"/>
              </w:rPr>
              <w:t>财政部门要加大支持力度</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建立</w:t>
            </w:r>
            <w:r w:rsidRPr="0093303F">
              <w:rPr>
                <w:rFonts w:ascii="SimSun" w:eastAsia="SimSun" w:hAnsi="SimSun" w:cs="새굴림" w:hint="eastAsia"/>
                <w:spacing w:val="6"/>
                <w:sz w:val="21"/>
                <w:szCs w:val="21"/>
                <w:lang w:eastAsia="zh-CN"/>
              </w:rPr>
              <w:t>稳定</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持</w:t>
            </w:r>
            <w:r w:rsidRPr="0093303F">
              <w:rPr>
                <w:rFonts w:ascii="SimSun" w:eastAsia="SimSun" w:hAnsi="SimSun" w:cs="새굴림" w:hint="eastAsia"/>
                <w:spacing w:val="6"/>
                <w:sz w:val="21"/>
                <w:szCs w:val="21"/>
                <w:lang w:eastAsia="zh-CN"/>
              </w:rPr>
              <w:t>续的财政资金投入机制</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要</w:t>
            </w:r>
            <w:r w:rsidRPr="0093303F">
              <w:rPr>
                <w:rFonts w:ascii="SimSun" w:eastAsia="SimSun" w:hAnsi="SimSun" w:cs="새굴림" w:hint="eastAsia"/>
                <w:spacing w:val="6"/>
                <w:sz w:val="21"/>
                <w:szCs w:val="21"/>
                <w:lang w:eastAsia="zh-CN"/>
              </w:rPr>
              <w:t>创新财政资金使用方式</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建立多元化的</w:t>
            </w:r>
            <w:r w:rsidRPr="0093303F">
              <w:rPr>
                <w:rFonts w:ascii="SimSun" w:eastAsia="SimSun" w:hAnsi="SimSun" w:cs="새굴림" w:hint="eastAsia"/>
                <w:spacing w:val="6"/>
                <w:sz w:val="21"/>
                <w:szCs w:val="21"/>
                <w:lang w:eastAsia="zh-CN"/>
              </w:rPr>
              <w:t>资金筹措机制</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放大</w:t>
            </w:r>
            <w:r w:rsidRPr="0093303F">
              <w:rPr>
                <w:rFonts w:ascii="SimSun" w:eastAsia="SimSun" w:hAnsi="SimSun" w:cs="새굴림" w:hint="eastAsia"/>
                <w:spacing w:val="6"/>
                <w:sz w:val="21"/>
                <w:szCs w:val="21"/>
                <w:lang w:eastAsia="zh-CN"/>
              </w:rPr>
              <w:t>资金使用效益</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地方住房城</w:t>
            </w:r>
            <w:r w:rsidRPr="0093303F">
              <w:rPr>
                <w:rFonts w:ascii="SimSun" w:eastAsia="SimSun" w:hAnsi="SimSun" w:cs="새굴림" w:hint="eastAsia"/>
                <w:spacing w:val="6"/>
                <w:sz w:val="21"/>
                <w:szCs w:val="21"/>
                <w:lang w:eastAsia="zh-CN"/>
              </w:rPr>
              <w:t>乡部门建立可再生能源建筑应用技术评审及咨询服务机制</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依托大</w:t>
            </w:r>
            <w:r w:rsidRPr="0093303F">
              <w:rPr>
                <w:rFonts w:ascii="SimSun" w:eastAsia="SimSun" w:hAnsi="SimSun" w:cs="새굴림" w:hint="eastAsia"/>
                <w:spacing w:val="6"/>
                <w:sz w:val="21"/>
                <w:szCs w:val="21"/>
                <w:lang w:eastAsia="zh-CN"/>
              </w:rPr>
              <w:t>专院校</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科</w:t>
            </w:r>
            <w:r w:rsidRPr="0093303F">
              <w:rPr>
                <w:rFonts w:ascii="SimSun" w:eastAsia="SimSun" w:hAnsi="SimSun" w:cs="새굴림" w:hint="eastAsia"/>
                <w:spacing w:val="6"/>
                <w:sz w:val="21"/>
                <w:szCs w:val="21"/>
                <w:lang w:eastAsia="zh-CN"/>
              </w:rPr>
              <w:t>研机构</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能源服</w:t>
            </w:r>
            <w:r w:rsidRPr="0093303F">
              <w:rPr>
                <w:rFonts w:ascii="SimSun" w:eastAsia="SimSun" w:hAnsi="SimSun" w:cs="새굴림" w:hint="eastAsia"/>
                <w:spacing w:val="6"/>
                <w:sz w:val="21"/>
                <w:szCs w:val="21"/>
                <w:lang w:eastAsia="zh-CN"/>
              </w:rPr>
              <w:t>务公司等</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对示范市县特别是示范县进行技术咨询</w:t>
            </w:r>
            <w:r w:rsidRPr="0093303F">
              <w:rPr>
                <w:rFonts w:ascii="SimSun" w:eastAsia="SimSun" w:hAnsi="SimSun" w:cs="맑은 고딕" w:hint="eastAsia"/>
                <w:spacing w:val="6"/>
                <w:sz w:val="21"/>
                <w:szCs w:val="21"/>
                <w:lang w:eastAsia="zh-CN"/>
              </w:rPr>
              <w:t>。</w:t>
            </w:r>
          </w:p>
          <w:p w:rsidR="005A47CF" w:rsidRPr="0093303F" w:rsidRDefault="005A47CF" w:rsidP="005D0C33">
            <w:pPr>
              <w:wordWrap/>
              <w:snapToGrid w:val="0"/>
              <w:spacing w:line="290" w:lineRule="atLeast"/>
              <w:rPr>
                <w:rFonts w:ascii="SimSun" w:eastAsia="SimSun" w:hAnsi="SimSun" w:hint="eastAsia"/>
                <w:spacing w:val="6"/>
                <w:sz w:val="21"/>
                <w:szCs w:val="21"/>
                <w:lang w:eastAsia="zh-CN"/>
              </w:rPr>
            </w:pPr>
            <w:r w:rsidRPr="0093303F">
              <w:rPr>
                <w:rFonts w:ascii="SimSun" w:eastAsia="SimSun" w:hAnsi="SimSun" w:hint="eastAsia"/>
                <w:spacing w:val="6"/>
                <w:sz w:val="21"/>
                <w:szCs w:val="21"/>
                <w:lang w:eastAsia="zh-CN"/>
              </w:rPr>
              <w:t xml:space="preserve">　　</w:t>
            </w:r>
            <w:r w:rsidRPr="0093303F">
              <w:rPr>
                <w:rFonts w:ascii="SimSun" w:eastAsia="SimSun" w:hAnsi="SimSun" w:cs="바탕" w:hint="eastAsia"/>
                <w:spacing w:val="6"/>
                <w:sz w:val="21"/>
                <w:szCs w:val="21"/>
                <w:lang w:eastAsia="zh-CN"/>
              </w:rPr>
              <w:t>各地要高度重</w:t>
            </w:r>
            <w:r w:rsidRPr="0093303F">
              <w:rPr>
                <w:rFonts w:ascii="SimSun" w:eastAsia="SimSun" w:hAnsi="SimSun" w:cs="새굴림" w:hint="eastAsia"/>
                <w:spacing w:val="6"/>
                <w:sz w:val="21"/>
                <w:szCs w:val="21"/>
                <w:lang w:eastAsia="zh-CN"/>
              </w:rPr>
              <w:t>视可再生能源建筑应用工作</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进一步加强组织领导</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建立政府</w:t>
            </w:r>
            <w:r w:rsidRPr="0093303F">
              <w:rPr>
                <w:rFonts w:ascii="SimSun" w:eastAsia="SimSun" w:hAnsi="SimSun" w:cs="새굴림" w:hint="eastAsia"/>
                <w:spacing w:val="6"/>
                <w:sz w:val="21"/>
                <w:szCs w:val="21"/>
                <w:lang w:eastAsia="zh-CN"/>
              </w:rPr>
              <w:t>牵头</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住房城</w:t>
            </w:r>
            <w:r w:rsidRPr="0093303F">
              <w:rPr>
                <w:rFonts w:ascii="SimSun" w:eastAsia="SimSun" w:hAnsi="SimSun" w:cs="새굴림" w:hint="eastAsia"/>
                <w:spacing w:val="6"/>
                <w:sz w:val="21"/>
                <w:szCs w:val="21"/>
                <w:lang w:eastAsia="zh-CN"/>
              </w:rPr>
              <w:t>乡建设</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财政</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发展改革</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能源</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国土</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房</w:t>
            </w:r>
            <w:r w:rsidRPr="0093303F">
              <w:rPr>
                <w:rFonts w:ascii="SimSun" w:eastAsia="SimSun" w:hAnsi="SimSun" w:cs="새굴림" w:hint="eastAsia"/>
                <w:spacing w:val="6"/>
                <w:sz w:val="21"/>
                <w:szCs w:val="21"/>
                <w:lang w:eastAsia="zh-CN"/>
              </w:rPr>
              <w:t>产等主管部门参加的议事协调机制</w:t>
            </w:r>
            <w:r w:rsidRPr="0093303F">
              <w:rPr>
                <w:rFonts w:ascii="SimSun" w:eastAsia="SimSun" w:hAnsi="SimSun" w:cs="맑은 고딕" w:hint="eastAsia"/>
                <w:spacing w:val="6"/>
                <w:sz w:val="21"/>
                <w:szCs w:val="21"/>
                <w:lang w:eastAsia="zh-CN"/>
              </w:rPr>
              <w:t>，</w:t>
            </w:r>
            <w:r w:rsidRPr="0093303F">
              <w:rPr>
                <w:rFonts w:ascii="SimSun" w:eastAsia="SimSun" w:hAnsi="SimSun" w:cs="새굴림" w:hint="eastAsia"/>
                <w:spacing w:val="6"/>
                <w:sz w:val="21"/>
                <w:szCs w:val="21"/>
                <w:lang w:eastAsia="zh-CN"/>
              </w:rPr>
              <w:t>统一研究部署可再生能源推广工作中的重大问题</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接此通知后要迅速</w:t>
            </w:r>
            <w:r w:rsidRPr="0093303F">
              <w:rPr>
                <w:rFonts w:ascii="SimSun" w:eastAsia="SimSun" w:hAnsi="SimSun" w:cs="새굴림" w:hint="eastAsia"/>
                <w:spacing w:val="6"/>
                <w:sz w:val="21"/>
                <w:szCs w:val="21"/>
                <w:lang w:eastAsia="zh-CN"/>
              </w:rPr>
              <w:t>开展方案制</w:t>
            </w:r>
            <w:r w:rsidRPr="0093303F">
              <w:rPr>
                <w:rFonts w:ascii="SimSun" w:eastAsia="SimSun" w:hAnsi="SimSun" w:cs="새굴림" w:hint="eastAsia"/>
                <w:spacing w:val="6"/>
                <w:sz w:val="21"/>
                <w:szCs w:val="21"/>
                <w:lang w:eastAsia="zh-CN"/>
              </w:rPr>
              <w:lastRenderedPageBreak/>
              <w:t>定</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市</w:t>
            </w:r>
            <w:r w:rsidRPr="0093303F">
              <w:rPr>
                <w:rFonts w:ascii="SimSun" w:eastAsia="SimSun" w:hAnsi="SimSun" w:cs="새굴림" w:hint="eastAsia"/>
                <w:spacing w:val="6"/>
                <w:sz w:val="21"/>
                <w:szCs w:val="21"/>
                <w:lang w:eastAsia="zh-CN"/>
              </w:rPr>
              <w:t>县申报等工</w:t>
            </w:r>
            <w:r w:rsidRPr="0093303F">
              <w:rPr>
                <w:rFonts w:ascii="SimSun" w:eastAsia="SimSun" w:hAnsi="SimSun" w:cs="바탕" w:hint="eastAsia"/>
                <w:spacing w:val="6"/>
                <w:sz w:val="21"/>
                <w:szCs w:val="21"/>
                <w:lang w:eastAsia="zh-CN"/>
              </w:rPr>
              <w:t>作</w:t>
            </w:r>
            <w:r w:rsidRPr="0093303F">
              <w:rPr>
                <w:rFonts w:ascii="SimSun" w:eastAsia="SimSun" w:hAnsi="SimSun" w:cs="맑은 고딕" w:hint="eastAsia"/>
                <w:spacing w:val="6"/>
                <w:sz w:val="21"/>
                <w:szCs w:val="21"/>
                <w:lang w:eastAsia="zh-CN"/>
              </w:rPr>
              <w:t>，</w:t>
            </w:r>
            <w:r w:rsidRPr="0093303F">
              <w:rPr>
                <w:rFonts w:ascii="SimSun" w:eastAsia="SimSun" w:hAnsi="SimSun" w:cs="바탕" w:hint="eastAsia"/>
                <w:spacing w:val="6"/>
                <w:sz w:val="21"/>
                <w:szCs w:val="21"/>
                <w:lang w:eastAsia="zh-CN"/>
              </w:rPr>
              <w:t>确保按</w:t>
            </w:r>
            <w:r w:rsidRPr="0093303F">
              <w:rPr>
                <w:rFonts w:ascii="SimSun" w:eastAsia="SimSun" w:hAnsi="SimSun" w:cs="새굴림" w:hint="eastAsia"/>
                <w:spacing w:val="6"/>
                <w:sz w:val="21"/>
                <w:szCs w:val="21"/>
                <w:lang w:eastAsia="zh-CN"/>
              </w:rPr>
              <w:t>时上报相关材料</w:t>
            </w:r>
            <w:r w:rsidRPr="0093303F">
              <w:rPr>
                <w:rFonts w:ascii="SimSun" w:eastAsia="SimSun" w:hAnsi="SimSun" w:cs="맑은 고딕" w:hint="eastAsia"/>
                <w:spacing w:val="6"/>
                <w:sz w:val="21"/>
                <w:szCs w:val="21"/>
                <w:lang w:eastAsia="zh-CN"/>
              </w:rPr>
              <w:t>。</w:t>
            </w:r>
          </w:p>
          <w:p w:rsidR="005A47CF" w:rsidRPr="0093303F" w:rsidRDefault="005A47CF" w:rsidP="005D0C33">
            <w:pPr>
              <w:wordWrap/>
              <w:snapToGrid w:val="0"/>
              <w:spacing w:line="290" w:lineRule="atLeast"/>
              <w:rPr>
                <w:rFonts w:ascii="SimSun" w:hAnsi="SimSun" w:hint="eastAsia"/>
                <w:sz w:val="21"/>
                <w:szCs w:val="21"/>
              </w:rPr>
            </w:pPr>
          </w:p>
          <w:p w:rsidR="005A47CF" w:rsidRPr="000808A0" w:rsidRDefault="0093303F" w:rsidP="005D0C33">
            <w:pPr>
              <w:wordWrap/>
              <w:snapToGrid w:val="0"/>
              <w:spacing w:line="290" w:lineRule="atLeast"/>
              <w:jc w:val="right"/>
              <w:rPr>
                <w:rFonts w:ascii="SimSun" w:eastAsia="SimSun" w:hAnsi="SimSun" w:hint="eastAsia"/>
                <w:sz w:val="21"/>
                <w:szCs w:val="21"/>
                <w:lang w:eastAsia="zh-CN"/>
              </w:rPr>
            </w:pPr>
            <w:r>
              <w:rPr>
                <w:rFonts w:ascii="SimSun" w:eastAsia="SimSun" w:hAnsi="SimSun" w:hint="eastAsia"/>
                <w:sz w:val="21"/>
                <w:szCs w:val="21"/>
                <w:lang w:eastAsia="zh-CN"/>
              </w:rPr>
              <w:t xml:space="preserve">　　　　　　　</w:t>
            </w:r>
            <w:r w:rsidR="005A47CF" w:rsidRPr="000808A0">
              <w:rPr>
                <w:rFonts w:ascii="SimSun" w:eastAsia="SimSun" w:hAnsi="SimSun" w:cs="바탕" w:hint="eastAsia"/>
                <w:sz w:val="21"/>
                <w:szCs w:val="21"/>
                <w:lang w:eastAsia="zh-CN"/>
              </w:rPr>
              <w:t>中</w:t>
            </w:r>
            <w:r w:rsidR="005A47CF" w:rsidRPr="000808A0">
              <w:rPr>
                <w:rFonts w:ascii="SimSun" w:eastAsia="SimSun" w:hAnsi="SimSun" w:cs="새굴림" w:hint="eastAsia"/>
                <w:sz w:val="21"/>
                <w:szCs w:val="21"/>
                <w:lang w:eastAsia="zh-CN"/>
              </w:rPr>
              <w:t>华人民共和国财政部</w:t>
            </w:r>
          </w:p>
          <w:p w:rsidR="005A47CF" w:rsidRPr="000808A0" w:rsidRDefault="0093303F" w:rsidP="0093303F">
            <w:pPr>
              <w:wordWrap/>
              <w:snapToGrid w:val="0"/>
              <w:spacing w:line="290" w:lineRule="atLeast"/>
              <w:jc w:val="right"/>
              <w:rPr>
                <w:rFonts w:ascii="SimSun" w:eastAsia="SimSun" w:hAnsi="SimSun"/>
                <w:sz w:val="21"/>
                <w:szCs w:val="21"/>
                <w:lang w:eastAsia="zh-CN"/>
              </w:rPr>
            </w:pPr>
            <w:r>
              <w:rPr>
                <w:rFonts w:ascii="SimSun" w:eastAsia="SimSun" w:hAnsi="SimSun" w:hint="eastAsia"/>
                <w:sz w:val="21"/>
                <w:szCs w:val="21"/>
                <w:lang w:eastAsia="zh-CN"/>
              </w:rPr>
              <w:t xml:space="preserve">　　</w:t>
            </w:r>
            <w:r w:rsidR="005A47CF" w:rsidRPr="000808A0">
              <w:rPr>
                <w:rFonts w:ascii="SimSun" w:eastAsia="SimSun" w:hAnsi="SimSun" w:cs="바탕" w:hint="eastAsia"/>
                <w:sz w:val="21"/>
                <w:szCs w:val="21"/>
                <w:lang w:eastAsia="zh-CN"/>
              </w:rPr>
              <w:t>中</w:t>
            </w:r>
            <w:r w:rsidR="005A47CF" w:rsidRPr="000808A0">
              <w:rPr>
                <w:rFonts w:ascii="SimSun" w:eastAsia="SimSun" w:hAnsi="SimSun" w:cs="새굴림" w:hint="eastAsia"/>
                <w:sz w:val="21"/>
                <w:szCs w:val="21"/>
                <w:lang w:eastAsia="zh-CN"/>
              </w:rPr>
              <w:t>华人民共和国住房和城乡建设部</w:t>
            </w:r>
            <w:r w:rsidR="005A47CF" w:rsidRPr="000808A0">
              <w:rPr>
                <w:rFonts w:ascii="SimSun" w:eastAsia="SimSun" w:hAnsi="SimSun" w:hint="eastAsia"/>
                <w:sz w:val="21"/>
                <w:szCs w:val="21"/>
                <w:lang w:eastAsia="zh-CN"/>
              </w:rPr>
              <w:t xml:space="preserve">　　　　　　　　　　</w:t>
            </w:r>
            <w:smartTag w:uri="urn:schemas-microsoft-com:office:smarttags" w:element="chsdate">
              <w:smartTagPr>
                <w:attr w:name="IsROCDate" w:val="False"/>
                <w:attr w:name="IsLunarDate" w:val="False"/>
                <w:attr w:name="Day" w:val="8"/>
                <w:attr w:name="Month" w:val="3"/>
                <w:attr w:name="Year" w:val="2011"/>
              </w:smartTagPr>
              <w:r w:rsidR="005A47CF" w:rsidRPr="000808A0">
                <w:rPr>
                  <w:rFonts w:ascii="SimSun" w:eastAsia="SimSun" w:hAnsi="SimSun" w:cs="바탕" w:hint="eastAsia"/>
                  <w:sz w:val="21"/>
                  <w:szCs w:val="21"/>
                  <w:lang w:eastAsia="zh-CN"/>
                </w:rPr>
                <w:t>二</w:t>
              </w:r>
              <w:r w:rsidR="005A47CF" w:rsidRPr="000808A0">
                <w:rPr>
                  <w:rFonts w:ascii="SimSun" w:eastAsia="SimSun" w:hAnsi="SimSun" w:cs="SimSun" w:hint="eastAsia"/>
                  <w:sz w:val="21"/>
                  <w:szCs w:val="21"/>
                  <w:lang w:eastAsia="zh-CN"/>
                </w:rPr>
                <w:t>〇</w:t>
              </w:r>
              <w:proofErr w:type="spellStart"/>
              <w:r w:rsidR="005A47CF" w:rsidRPr="000808A0">
                <w:rPr>
                  <w:rFonts w:ascii="SimSun" w:eastAsia="SimSun" w:hAnsi="SimSun" w:cs="SimSun" w:hint="eastAsia"/>
                  <w:sz w:val="21"/>
                  <w:szCs w:val="21"/>
                  <w:lang w:eastAsia="zh-CN"/>
                </w:rPr>
                <w:t>一一年三月八日</w:t>
              </w:r>
            </w:smartTag>
            <w:proofErr w:type="spellEnd"/>
          </w:p>
          <w:p w:rsidR="00AB0672" w:rsidRPr="00BA1C84" w:rsidRDefault="00AB0672" w:rsidP="005D0C33">
            <w:pPr>
              <w:wordWrap/>
              <w:snapToGrid w:val="0"/>
              <w:spacing w:line="290" w:lineRule="atLeast"/>
              <w:rPr>
                <w:rFonts w:ascii="SimSun" w:eastAsia="SimSun" w:hAnsi="SimSun"/>
                <w:sz w:val="21"/>
                <w:szCs w:val="21"/>
                <w:lang w:eastAsia="zh-CN"/>
              </w:rPr>
            </w:pPr>
          </w:p>
        </w:tc>
      </w:tr>
    </w:tbl>
    <w:p w:rsidR="0012583E" w:rsidRDefault="0012583E">
      <w:pPr>
        <w:rPr>
          <w:lang w:eastAsia="zh-CN"/>
        </w:rPr>
      </w:pPr>
    </w:p>
    <w:sectPr w:rsidR="0012583E" w:rsidSect="00AB067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3EB" w:rsidRDefault="00C373EB" w:rsidP="00AB0672">
      <w:r>
        <w:separator/>
      </w:r>
    </w:p>
  </w:endnote>
  <w:endnote w:type="continuationSeparator" w:id="0">
    <w:p w:rsidR="00C373EB" w:rsidRDefault="00C373EB" w:rsidP="00AB067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3EB" w:rsidRDefault="00C373EB" w:rsidP="00AB0672">
      <w:r>
        <w:separator/>
      </w:r>
    </w:p>
  </w:footnote>
  <w:footnote w:type="continuationSeparator" w:id="0">
    <w:p w:rsidR="00C373EB" w:rsidRDefault="00C373EB" w:rsidP="00AB06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672"/>
    <w:rsid w:val="000808A0"/>
    <w:rsid w:val="000B015F"/>
    <w:rsid w:val="0012583E"/>
    <w:rsid w:val="005A47CF"/>
    <w:rsid w:val="005D0C33"/>
    <w:rsid w:val="0093303F"/>
    <w:rsid w:val="009D0EED"/>
    <w:rsid w:val="00AB0672"/>
    <w:rsid w:val="00B7161F"/>
    <w:rsid w:val="00BA1C84"/>
    <w:rsid w:val="00C373E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3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0672"/>
    <w:pPr>
      <w:tabs>
        <w:tab w:val="center" w:pos="4513"/>
        <w:tab w:val="right" w:pos="9026"/>
      </w:tabs>
      <w:snapToGrid w:val="0"/>
    </w:pPr>
  </w:style>
  <w:style w:type="character" w:customStyle="1" w:styleId="Char">
    <w:name w:val="머리글 Char"/>
    <w:basedOn w:val="a0"/>
    <w:link w:val="a3"/>
    <w:uiPriority w:val="99"/>
    <w:semiHidden/>
    <w:rsid w:val="00AB0672"/>
  </w:style>
  <w:style w:type="paragraph" w:styleId="a4">
    <w:name w:val="footer"/>
    <w:basedOn w:val="a"/>
    <w:link w:val="Char0"/>
    <w:uiPriority w:val="99"/>
    <w:semiHidden/>
    <w:unhideWhenUsed/>
    <w:rsid w:val="00AB0672"/>
    <w:pPr>
      <w:tabs>
        <w:tab w:val="center" w:pos="4513"/>
        <w:tab w:val="right" w:pos="9026"/>
      </w:tabs>
      <w:snapToGrid w:val="0"/>
    </w:pPr>
  </w:style>
  <w:style w:type="character" w:customStyle="1" w:styleId="Char0">
    <w:name w:val="바닥글 Char"/>
    <w:basedOn w:val="a0"/>
    <w:link w:val="a4"/>
    <w:uiPriority w:val="99"/>
    <w:semiHidden/>
    <w:rsid w:val="00AB0672"/>
  </w:style>
  <w:style w:type="table" w:styleId="a5">
    <w:name w:val="Table Grid"/>
    <w:basedOn w:val="a1"/>
    <w:uiPriority w:val="59"/>
    <w:rsid w:val="00AB0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5A47CF"/>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5A47CF"/>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7692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1384</Words>
  <Characters>7895</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2011-03-22T03:09:00Z</dcterms:created>
  <dcterms:modified xsi:type="dcterms:W3CDTF">2011-03-22T03:25:00Z</dcterms:modified>
</cp:coreProperties>
</file>